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4BD2" w:rsidRDefault="001C5F09" w:rsidP="00DB4BD2">
      <w:pPr>
        <w:spacing w:before="20"/>
        <w:rPr>
          <w:rFonts w:ascii="Century Gothic" w:hAnsi="Century Gothic"/>
          <w:color w:val="333333"/>
        </w:rPr>
      </w:pPr>
      <w:r>
        <w:rPr>
          <w:rFonts w:ascii="Century Gothic" w:hAnsi="Century Gothic"/>
          <w:color w:val="333333"/>
        </w:rPr>
        <w:t xml:space="preserve">MEDIO: </w:t>
      </w:r>
      <w:r w:rsidRPr="001C5F09">
        <w:rPr>
          <w:rFonts w:ascii="Century Gothic" w:hAnsi="Century Gothic"/>
          <w:color w:val="333333"/>
        </w:rPr>
        <w:t>Olé</w:t>
      </w:r>
      <w:r w:rsidR="00DB4BD2">
        <w:rPr>
          <w:rFonts w:ascii="Century Gothic" w:hAnsi="Century Gothic"/>
          <w:color w:val="333333"/>
        </w:rPr>
        <w:tab/>
      </w:r>
      <w:r w:rsidR="00DB4BD2">
        <w:rPr>
          <w:rFonts w:ascii="Century Gothic" w:hAnsi="Century Gothic"/>
          <w:color w:val="333333"/>
        </w:rPr>
        <w:tab/>
      </w:r>
      <w:r w:rsidR="00DB4BD2">
        <w:rPr>
          <w:rFonts w:ascii="Century Gothic" w:hAnsi="Century Gothic"/>
          <w:color w:val="333333"/>
        </w:rPr>
        <w:tab/>
      </w:r>
      <w:r w:rsidR="00DB4BD2">
        <w:rPr>
          <w:rFonts w:ascii="Century Gothic" w:hAnsi="Century Gothic"/>
          <w:color w:val="333333"/>
        </w:rPr>
        <w:tab/>
      </w:r>
      <w:r w:rsidR="00DB4BD2">
        <w:rPr>
          <w:rFonts w:ascii="Century Gothic" w:hAnsi="Century Gothic"/>
          <w:color w:val="333333"/>
        </w:rPr>
        <w:tab/>
        <w:t xml:space="preserve">    </w:t>
      </w:r>
      <w:r>
        <w:rPr>
          <w:rFonts w:ascii="Century Gothic" w:hAnsi="Century Gothic"/>
          <w:color w:val="333333"/>
        </w:rPr>
        <w:t xml:space="preserve">           </w:t>
      </w:r>
      <w:r w:rsidR="00DB4BD2">
        <w:rPr>
          <w:rFonts w:ascii="Century Gothic" w:hAnsi="Century Gothic"/>
          <w:color w:val="333333"/>
        </w:rPr>
        <w:t xml:space="preserve">SECCION: </w:t>
      </w:r>
      <w:r>
        <w:rPr>
          <w:rFonts w:ascii="Century Gothic" w:hAnsi="Century Gothic"/>
          <w:color w:val="333333"/>
        </w:rPr>
        <w:t>Deportes</w:t>
      </w:r>
    </w:p>
    <w:p w:rsidR="00DB4BD2" w:rsidRDefault="00DB4BD2" w:rsidP="00DB4BD2">
      <w:pPr>
        <w:spacing w:before="20"/>
        <w:rPr>
          <w:rFonts w:ascii="Century Gothic" w:hAnsi="Century Gothic"/>
          <w:color w:val="333333"/>
        </w:rPr>
      </w:pPr>
      <w:r>
        <w:rPr>
          <w:rFonts w:ascii="Century Gothic" w:hAnsi="Century Gothic"/>
          <w:color w:val="333333"/>
        </w:rPr>
        <w:t xml:space="preserve">FECHA: </w:t>
      </w:r>
      <w:r w:rsidR="001C5F09" w:rsidRPr="001C5F09">
        <w:rPr>
          <w:rFonts w:ascii="Century Gothic" w:hAnsi="Century Gothic"/>
          <w:color w:val="333333"/>
        </w:rPr>
        <w:t>14/09/2019</w:t>
      </w:r>
      <w:r w:rsidR="001C5F09">
        <w:rPr>
          <w:rFonts w:ascii="Century Gothic" w:hAnsi="Century Gothic"/>
          <w:color w:val="333333"/>
        </w:rPr>
        <w:t xml:space="preserve">           </w:t>
      </w:r>
      <w:r w:rsidR="001C5F09">
        <w:rPr>
          <w:rFonts w:ascii="Century Gothic" w:hAnsi="Century Gothic"/>
          <w:color w:val="333333"/>
        </w:rPr>
        <w:tab/>
      </w:r>
      <w:r w:rsidR="001C5F09">
        <w:rPr>
          <w:rFonts w:ascii="Century Gothic" w:hAnsi="Century Gothic"/>
          <w:color w:val="333333"/>
        </w:rPr>
        <w:tab/>
        <w:t xml:space="preserve">               </w:t>
      </w:r>
      <w:proofErr w:type="spellStart"/>
      <w:r w:rsidR="001C5F09">
        <w:rPr>
          <w:rFonts w:ascii="Century Gothic" w:hAnsi="Century Gothic"/>
          <w:color w:val="333333"/>
        </w:rPr>
        <w:t>Pág</w:t>
      </w:r>
      <w:proofErr w:type="spellEnd"/>
      <w:r w:rsidR="001C5F09">
        <w:rPr>
          <w:rFonts w:ascii="Century Gothic" w:hAnsi="Century Gothic"/>
          <w:color w:val="333333"/>
        </w:rPr>
        <w:t>: 25</w:t>
      </w:r>
    </w:p>
    <w:p w:rsidR="00DB4BD2" w:rsidRDefault="001B1AA8" w:rsidP="00DB4BD2">
      <w:pPr>
        <w:spacing w:before="20"/>
        <w:rPr>
          <w:rFonts w:ascii="Century Gothic" w:hAnsi="Century Gothic"/>
          <w:color w:val="333333"/>
        </w:rPr>
      </w:pPr>
      <w:r w:rsidRPr="001B1AA8">
        <w:rPr>
          <w:rFonts w:ascii="Century Gothic" w:hAnsi="Century Gothic"/>
          <w:color w:val="333333"/>
        </w:rPr>
        <w:pict>
          <v:rect id="_x0000_i1025" style="width:0;height:1.5pt" o:hralign="center" o:hrstd="t" o:hr="t" fillcolor="#a0a0a0" stroked="f"/>
        </w:pict>
      </w:r>
    </w:p>
    <w:p w:rsidR="00FF42C6" w:rsidRPr="00FF42C6" w:rsidRDefault="00FF42C6" w:rsidP="001B0D2D">
      <w:pPr>
        <w:spacing w:before="20"/>
        <w:rPr>
          <w:noProof/>
          <w:sz w:val="10"/>
          <w:lang w:val="es-AR" w:eastAsia="es-AR"/>
        </w:rPr>
      </w:pPr>
    </w:p>
    <w:p w:rsidR="00FF42C6" w:rsidRDefault="00FF42C6" w:rsidP="00FF42C6">
      <w:pPr>
        <w:spacing w:before="20"/>
        <w:jc w:val="center"/>
        <w:rPr>
          <w:noProof/>
          <w:lang w:val="es-AR" w:eastAsia="es-AR"/>
        </w:rPr>
      </w:pPr>
      <w:r>
        <w:rPr>
          <w:noProof/>
          <w:lang w:val="es-AR" w:eastAsia="es-AR"/>
        </w:rPr>
        <w:drawing>
          <wp:inline distT="0" distB="0" distL="0" distR="0">
            <wp:extent cx="1028700" cy="764793"/>
            <wp:effectExtent l="19050" t="0" r="0" b="0"/>
            <wp:docPr id="57" name="Imagen 57" descr="Resultado de imagen para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Resultado de imagen para ole"/>
                    <pic:cNvPicPr>
                      <a:picLocks noChangeAspect="1" noChangeArrowheads="1"/>
                    </pic:cNvPicPr>
                  </pic:nvPicPr>
                  <pic:blipFill>
                    <a:blip r:embed="rId7"/>
                    <a:srcRect/>
                    <a:stretch>
                      <a:fillRect/>
                    </a:stretch>
                  </pic:blipFill>
                  <pic:spPr bwMode="auto">
                    <a:xfrm>
                      <a:off x="0" y="0"/>
                      <a:ext cx="1028700" cy="764793"/>
                    </a:xfrm>
                    <a:prstGeom prst="rect">
                      <a:avLst/>
                    </a:prstGeom>
                    <a:noFill/>
                    <a:ln w="9525">
                      <a:noFill/>
                      <a:miter lim="800000"/>
                      <a:headEnd/>
                      <a:tailEnd/>
                    </a:ln>
                  </pic:spPr>
                </pic:pic>
              </a:graphicData>
            </a:graphic>
          </wp:inline>
        </w:drawing>
      </w:r>
    </w:p>
    <w:p w:rsidR="001B0D2D" w:rsidRDefault="001B0D2D" w:rsidP="001B0D2D">
      <w:pPr>
        <w:spacing w:before="20"/>
        <w:rPr>
          <w:noProof/>
          <w:lang w:val="es-AR" w:eastAsia="es-AR"/>
        </w:rPr>
      </w:pPr>
      <w:r>
        <w:rPr>
          <w:noProof/>
          <w:lang w:val="es-AR" w:eastAsia="es-AR"/>
        </w:rPr>
        <w:drawing>
          <wp:anchor distT="0" distB="0" distL="114300" distR="114300" simplePos="0" relativeHeight="251658240" behindDoc="0" locked="0" layoutInCell="1" allowOverlap="1">
            <wp:simplePos x="0" y="0"/>
            <wp:positionH relativeFrom="column">
              <wp:posOffset>-347980</wp:posOffset>
            </wp:positionH>
            <wp:positionV relativeFrom="paragraph">
              <wp:posOffset>199390</wp:posOffset>
            </wp:positionV>
            <wp:extent cx="6381750" cy="4267200"/>
            <wp:effectExtent l="19050" t="0" r="0" b="0"/>
            <wp:wrapSquare wrapText="bothSides"/>
            <wp:docPr id="3" name="Imagen 2" descr="http://media.ejes.com/preview/201909%2F14/C88310504_01_p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edia.ejes.com/preview/201909%2F14/C88310504_01_preview.jpg"/>
                    <pic:cNvPicPr>
                      <a:picLocks noChangeAspect="1" noChangeArrowheads="1"/>
                    </pic:cNvPicPr>
                  </pic:nvPicPr>
                  <pic:blipFill>
                    <a:blip r:embed="rId8"/>
                    <a:srcRect/>
                    <a:stretch>
                      <a:fillRect/>
                    </a:stretch>
                  </pic:blipFill>
                  <pic:spPr bwMode="auto">
                    <a:xfrm>
                      <a:off x="0" y="0"/>
                      <a:ext cx="6381750" cy="4267200"/>
                    </a:xfrm>
                    <a:prstGeom prst="rect">
                      <a:avLst/>
                    </a:prstGeom>
                    <a:noFill/>
                    <a:ln w="9525">
                      <a:noFill/>
                      <a:miter lim="800000"/>
                      <a:headEnd/>
                      <a:tailEnd/>
                    </a:ln>
                  </pic:spPr>
                </pic:pic>
              </a:graphicData>
            </a:graphic>
          </wp:anchor>
        </w:drawing>
      </w:r>
    </w:p>
    <w:p w:rsidR="001B0D2D" w:rsidRDefault="001B0D2D" w:rsidP="001B0D2D">
      <w:pPr>
        <w:spacing w:before="20"/>
        <w:rPr>
          <w:rFonts w:ascii="Century Gothic" w:hAnsi="Century Gothic"/>
          <w:color w:val="333333"/>
        </w:rPr>
      </w:pPr>
    </w:p>
    <w:p w:rsidR="004E27A3" w:rsidRDefault="00865864" w:rsidP="004E27A3">
      <w:pPr>
        <w:spacing w:before="20"/>
        <w:rPr>
          <w:rFonts w:ascii="Century Gothic" w:hAnsi="Century Gothic"/>
          <w:color w:val="333333"/>
        </w:rPr>
      </w:pPr>
      <w:r>
        <w:rPr>
          <w:rFonts w:ascii="Century Gothic" w:hAnsi="Century Gothic"/>
          <w:color w:val="333333"/>
        </w:rPr>
        <w:br w:type="page"/>
      </w:r>
      <w:r w:rsidR="004E27A3">
        <w:rPr>
          <w:rFonts w:ascii="Century Gothic" w:hAnsi="Century Gothic"/>
          <w:color w:val="333333"/>
        </w:rPr>
        <w:lastRenderedPageBreak/>
        <w:t xml:space="preserve">MEDIO: Argentina En Noticias   </w:t>
      </w:r>
      <w:r w:rsidR="004E27A3">
        <w:rPr>
          <w:rFonts w:ascii="Century Gothic" w:hAnsi="Century Gothic"/>
          <w:color w:val="333333"/>
        </w:rPr>
        <w:tab/>
        <w:t xml:space="preserve">               SECCION: Sociedad</w:t>
      </w:r>
    </w:p>
    <w:p w:rsidR="004E27A3" w:rsidRDefault="004E27A3" w:rsidP="004E27A3">
      <w:pPr>
        <w:spacing w:before="20"/>
        <w:rPr>
          <w:rFonts w:ascii="Century Gothic" w:hAnsi="Century Gothic"/>
          <w:color w:val="333333"/>
        </w:rPr>
      </w:pPr>
      <w:r>
        <w:rPr>
          <w:rFonts w:ascii="Century Gothic" w:hAnsi="Century Gothic"/>
          <w:color w:val="333333"/>
        </w:rPr>
        <w:t xml:space="preserve">FECHA: </w:t>
      </w:r>
      <w:r w:rsidRPr="001C5F09">
        <w:rPr>
          <w:rFonts w:ascii="Century Gothic" w:hAnsi="Century Gothic"/>
          <w:color w:val="333333"/>
        </w:rPr>
        <w:t>14/09/2019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4E27A3" w:rsidRDefault="001B1AA8" w:rsidP="004E27A3">
      <w:pPr>
        <w:spacing w:after="200" w:line="276" w:lineRule="auto"/>
        <w:rPr>
          <w:rFonts w:ascii="Century Gothic" w:hAnsi="Century Gothic"/>
          <w:color w:val="333333"/>
        </w:rPr>
      </w:pPr>
      <w:r w:rsidRPr="001B1AA8">
        <w:rPr>
          <w:rFonts w:ascii="Century Gothic" w:hAnsi="Century Gothic"/>
          <w:color w:val="333333"/>
        </w:rPr>
        <w:pict>
          <v:rect id="_x0000_i1026" style="width:0;height:1.5pt" o:hralign="center" o:hrstd="t" o:hr="t" fillcolor="#a0a0a0" stroked="f"/>
        </w:pict>
      </w:r>
    </w:p>
    <w:p w:rsidR="00865864" w:rsidRDefault="004E27A3" w:rsidP="004E27A3">
      <w:pPr>
        <w:spacing w:after="200" w:line="276" w:lineRule="auto"/>
        <w:jc w:val="center"/>
        <w:rPr>
          <w:rFonts w:ascii="Century Gothic" w:hAnsi="Century Gothic"/>
          <w:color w:val="333333"/>
        </w:rPr>
      </w:pPr>
      <w:r>
        <w:rPr>
          <w:rFonts w:ascii="Century Gothic" w:hAnsi="Century Gothic"/>
          <w:noProof/>
          <w:color w:val="333333"/>
          <w:lang w:val="es-AR" w:eastAsia="es-AR"/>
        </w:rPr>
        <w:drawing>
          <wp:inline distT="0" distB="0" distL="0" distR="0">
            <wp:extent cx="2755265" cy="558165"/>
            <wp:effectExtent l="19050" t="0" r="6985" b="0"/>
            <wp:docPr id="37"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
                    <a:srcRect/>
                    <a:stretch>
                      <a:fillRect/>
                    </a:stretch>
                  </pic:blipFill>
                  <pic:spPr bwMode="auto">
                    <a:xfrm>
                      <a:off x="0" y="0"/>
                      <a:ext cx="2755265" cy="558165"/>
                    </a:xfrm>
                    <a:prstGeom prst="rect">
                      <a:avLst/>
                    </a:prstGeom>
                    <a:noFill/>
                    <a:ln w="9525">
                      <a:noFill/>
                      <a:miter lim="800000"/>
                      <a:headEnd/>
                      <a:tailEnd/>
                    </a:ln>
                  </pic:spPr>
                </pic:pic>
              </a:graphicData>
            </a:graphic>
          </wp:inline>
        </w:drawing>
      </w:r>
    </w:p>
    <w:p w:rsidR="004E27A3" w:rsidRPr="004E27A3" w:rsidRDefault="001B1AA8" w:rsidP="004E27A3">
      <w:pPr>
        <w:spacing w:after="200" w:line="276" w:lineRule="auto"/>
        <w:jc w:val="center"/>
        <w:rPr>
          <w:rFonts w:ascii="Century Gothic" w:hAnsi="Century Gothic"/>
          <w:b/>
          <w:bCs/>
          <w:iCs/>
          <w:color w:val="333333"/>
        </w:rPr>
      </w:pPr>
      <w:hyperlink r:id="rId10" w:history="1">
        <w:r w:rsidR="004E27A3" w:rsidRPr="00991B4D">
          <w:rPr>
            <w:rStyle w:val="Hipervnculo"/>
            <w:rFonts w:ascii="Century Gothic" w:hAnsi="Century Gothic"/>
            <w:b/>
            <w:bCs/>
            <w:iCs/>
          </w:rPr>
          <w:t>“La pasión vence al olvido”: el fútbol como herramienta para luchar contra el Alzheimer</w:t>
        </w:r>
      </w:hyperlink>
    </w:p>
    <w:p w:rsidR="004E27A3" w:rsidRPr="004E27A3" w:rsidRDefault="004E27A3" w:rsidP="004E27A3">
      <w:pPr>
        <w:jc w:val="both"/>
        <w:rPr>
          <w:rFonts w:ascii="Century Gothic" w:hAnsi="Century Gothic"/>
          <w:color w:val="333333"/>
          <w:sz w:val="22"/>
        </w:rPr>
      </w:pPr>
      <w:r w:rsidRPr="004E27A3">
        <w:rPr>
          <w:rFonts w:ascii="Century Gothic" w:hAnsi="Century Gothic"/>
          <w:color w:val="333333"/>
          <w:sz w:val="22"/>
        </w:rPr>
        <w:t>La asociación ALMA y la revista El Gráfico se unieron para lanzar el número especial “Fútbol Vs Alzheimer”, una herramienta terapéutica para personas con deterioro cognitivo.</w:t>
      </w:r>
    </w:p>
    <w:p w:rsidR="004E27A3" w:rsidRPr="004E27A3" w:rsidRDefault="004E27A3" w:rsidP="004E27A3">
      <w:pPr>
        <w:jc w:val="both"/>
        <w:rPr>
          <w:rFonts w:ascii="Century Gothic" w:hAnsi="Century Gothic"/>
          <w:color w:val="333333"/>
          <w:sz w:val="22"/>
        </w:rPr>
      </w:pPr>
      <w:r w:rsidRPr="004E27A3">
        <w:rPr>
          <w:rFonts w:ascii="Century Gothic" w:hAnsi="Century Gothic"/>
          <w:color w:val="333333"/>
          <w:sz w:val="22"/>
        </w:rPr>
        <w:t>El fútbol como herramienta para combatir la enfermedad.</w:t>
      </w:r>
    </w:p>
    <w:p w:rsidR="004E27A3" w:rsidRPr="004E27A3" w:rsidRDefault="004E27A3" w:rsidP="004E27A3">
      <w:pPr>
        <w:jc w:val="both"/>
        <w:rPr>
          <w:rFonts w:ascii="Century Gothic" w:hAnsi="Century Gothic"/>
          <w:color w:val="333333"/>
          <w:sz w:val="22"/>
        </w:rPr>
      </w:pPr>
      <w:r w:rsidRPr="004E27A3">
        <w:rPr>
          <w:rFonts w:ascii="Century Gothic" w:hAnsi="Century Gothic"/>
          <w:color w:val="333333"/>
          <w:sz w:val="22"/>
        </w:rPr>
        <w:t>Bajo el lema “La pasión vence al olvido”, la Asociación Lucha contra el Mal de Alzheimer y Alteraciones Semejantes (ALMA) y la revista El Gráfico, se unieron para lanzar un número especial “Fútbol Vs Alzheimer”. La idea es crear una herramienta terapéutica para personas con deterioro cognitivo.</w:t>
      </w:r>
    </w:p>
    <w:p w:rsidR="004E27A3" w:rsidRPr="004E27A3" w:rsidRDefault="004E27A3" w:rsidP="004E27A3">
      <w:pPr>
        <w:jc w:val="both"/>
        <w:rPr>
          <w:rFonts w:ascii="Century Gothic" w:hAnsi="Century Gothic"/>
          <w:color w:val="333333"/>
          <w:sz w:val="22"/>
        </w:rPr>
      </w:pPr>
      <w:r w:rsidRPr="004E27A3">
        <w:rPr>
          <w:rFonts w:ascii="Century Gothic" w:hAnsi="Century Gothic"/>
          <w:color w:val="333333"/>
          <w:sz w:val="22"/>
        </w:rPr>
        <w:t>La publicación está basada en un estudio realizado por la fundación </w:t>
      </w:r>
      <w:proofErr w:type="spellStart"/>
      <w:r w:rsidRPr="004E27A3">
        <w:rPr>
          <w:rFonts w:ascii="Century Gothic" w:hAnsi="Century Gothic"/>
          <w:color w:val="333333"/>
          <w:sz w:val="22"/>
        </w:rPr>
        <w:t>Fundació</w:t>
      </w:r>
      <w:proofErr w:type="spellEnd"/>
      <w:r w:rsidRPr="004E27A3">
        <w:rPr>
          <w:rFonts w:ascii="Century Gothic" w:hAnsi="Century Gothic"/>
          <w:color w:val="333333"/>
          <w:sz w:val="22"/>
        </w:rPr>
        <w:t xml:space="preserve"> </w:t>
      </w:r>
      <w:proofErr w:type="spellStart"/>
      <w:r w:rsidRPr="004E27A3">
        <w:rPr>
          <w:rFonts w:ascii="Century Gothic" w:hAnsi="Century Gothic"/>
          <w:color w:val="333333"/>
          <w:sz w:val="22"/>
        </w:rPr>
        <w:t>Salut</w:t>
      </w:r>
      <w:proofErr w:type="spellEnd"/>
      <w:r w:rsidRPr="004E27A3">
        <w:rPr>
          <w:rFonts w:ascii="Century Gothic" w:hAnsi="Century Gothic"/>
          <w:color w:val="333333"/>
          <w:sz w:val="22"/>
        </w:rPr>
        <w:t xml:space="preserve"> i </w:t>
      </w:r>
      <w:proofErr w:type="spellStart"/>
      <w:r w:rsidRPr="004E27A3">
        <w:rPr>
          <w:rFonts w:ascii="Century Gothic" w:hAnsi="Century Gothic"/>
          <w:color w:val="333333"/>
          <w:sz w:val="22"/>
        </w:rPr>
        <w:t>Envelliment</w:t>
      </w:r>
      <w:proofErr w:type="spellEnd"/>
      <w:r w:rsidRPr="004E27A3">
        <w:rPr>
          <w:rFonts w:ascii="Century Gothic" w:hAnsi="Century Gothic"/>
          <w:color w:val="333333"/>
          <w:sz w:val="22"/>
        </w:rPr>
        <w:t> de la Universidad Autónoma de Barcelona, que demostró que hablar de fútbol estimula la memoria, la atención y el estado de ánimo de las personas con deterioro cognitivo.</w:t>
      </w:r>
    </w:p>
    <w:p w:rsidR="004E27A3" w:rsidRPr="004E27A3" w:rsidRDefault="004E27A3" w:rsidP="004E27A3">
      <w:pPr>
        <w:jc w:val="both"/>
        <w:rPr>
          <w:rFonts w:ascii="Century Gothic" w:hAnsi="Century Gothic"/>
          <w:color w:val="333333"/>
          <w:sz w:val="22"/>
        </w:rPr>
      </w:pPr>
      <w:r w:rsidRPr="004E27A3">
        <w:rPr>
          <w:rFonts w:ascii="Century Gothic" w:hAnsi="Century Gothic"/>
          <w:color w:val="333333"/>
          <w:sz w:val="22"/>
        </w:rPr>
        <w:t xml:space="preserve">Gracias a ello, la fundación ALMA se propuso replicar en Argentina la versión española de Fútbol vs. Alzheimer. El proyecto local cuenta con la dirección médica del doctor Fernando </w:t>
      </w:r>
      <w:proofErr w:type="spellStart"/>
      <w:r w:rsidRPr="004E27A3">
        <w:rPr>
          <w:rFonts w:ascii="Century Gothic" w:hAnsi="Century Gothic"/>
          <w:color w:val="333333"/>
          <w:sz w:val="22"/>
        </w:rPr>
        <w:t>Taragano</w:t>
      </w:r>
      <w:proofErr w:type="spellEnd"/>
      <w:r w:rsidRPr="004E27A3">
        <w:rPr>
          <w:rFonts w:ascii="Century Gothic" w:hAnsi="Century Gothic"/>
          <w:color w:val="333333"/>
          <w:sz w:val="22"/>
        </w:rPr>
        <w:t>, destacado especialista en salud mental.</w:t>
      </w:r>
    </w:p>
    <w:p w:rsidR="004E27A3" w:rsidRPr="004E27A3" w:rsidRDefault="001B1AA8" w:rsidP="004E27A3">
      <w:pPr>
        <w:jc w:val="both"/>
        <w:rPr>
          <w:rFonts w:ascii="Century Gothic" w:hAnsi="Century Gothic"/>
          <w:color w:val="333333"/>
          <w:sz w:val="22"/>
        </w:rPr>
      </w:pPr>
      <w:hyperlink r:id="rId11" w:history="1">
        <w:r w:rsidR="004E27A3" w:rsidRPr="004E27A3">
          <w:rPr>
            <w:color w:val="333333"/>
            <w:sz w:val="22"/>
          </w:rPr>
          <w:t>Seis claves para prevenir el Alzheimer</w:t>
        </w:r>
      </w:hyperlink>
    </w:p>
    <w:p w:rsidR="004E27A3" w:rsidRPr="004E27A3" w:rsidRDefault="004E27A3" w:rsidP="004E27A3">
      <w:pPr>
        <w:jc w:val="both"/>
        <w:rPr>
          <w:rFonts w:ascii="Century Gothic" w:hAnsi="Century Gothic"/>
          <w:color w:val="333333"/>
          <w:sz w:val="22"/>
        </w:rPr>
      </w:pPr>
      <w:r w:rsidRPr="004E27A3">
        <w:rPr>
          <w:rFonts w:ascii="Century Gothic" w:hAnsi="Century Gothic"/>
          <w:color w:val="333333"/>
          <w:sz w:val="22"/>
        </w:rPr>
        <w:t>La revista tiene como objetivo proporcionar un instrumento de ayuda que asista a la estimulación cognitiva por medio de la reminiscencia, que refuerce la identidad, el sentido de pertenencia e incremente la autoestima de las personas afectadas a través de la pasión que genera el deporte.</w:t>
      </w:r>
    </w:p>
    <w:p w:rsidR="004E27A3" w:rsidRPr="004E27A3" w:rsidRDefault="004E27A3" w:rsidP="004E27A3">
      <w:pPr>
        <w:jc w:val="both"/>
        <w:rPr>
          <w:rFonts w:ascii="Century Gothic" w:hAnsi="Century Gothic"/>
          <w:color w:val="333333"/>
          <w:sz w:val="22"/>
        </w:rPr>
      </w:pPr>
      <w:r w:rsidRPr="004E27A3">
        <w:rPr>
          <w:rFonts w:ascii="Century Gothic" w:hAnsi="Century Gothic"/>
          <w:color w:val="333333"/>
          <w:sz w:val="22"/>
        </w:rPr>
        <w:t>Pero además, también puede ser usada como recurso para mantener un envejecimiento activo y saludable en el caso de adultos mayores sanos.</w:t>
      </w:r>
    </w:p>
    <w:p w:rsidR="004E27A3" w:rsidRPr="004E27A3" w:rsidRDefault="004E27A3" w:rsidP="004E27A3">
      <w:pPr>
        <w:jc w:val="both"/>
        <w:rPr>
          <w:rFonts w:ascii="Century Gothic" w:hAnsi="Century Gothic"/>
          <w:color w:val="333333"/>
          <w:sz w:val="22"/>
        </w:rPr>
      </w:pPr>
      <w:r w:rsidRPr="004E27A3">
        <w:rPr>
          <w:rFonts w:ascii="Century Gothic" w:hAnsi="Century Gothic"/>
          <w:color w:val="333333"/>
          <w:sz w:val="22"/>
        </w:rPr>
        <w:t xml:space="preserve">“El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 explicó Elsa </w:t>
      </w:r>
      <w:proofErr w:type="spellStart"/>
      <w:r w:rsidRPr="004E27A3">
        <w:rPr>
          <w:rFonts w:ascii="Century Gothic" w:hAnsi="Century Gothic"/>
          <w:color w:val="333333"/>
          <w:sz w:val="22"/>
        </w:rPr>
        <w:t>Ghío</w:t>
      </w:r>
      <w:proofErr w:type="spellEnd"/>
      <w:r w:rsidRPr="004E27A3">
        <w:rPr>
          <w:rFonts w:ascii="Century Gothic" w:hAnsi="Century Gothic"/>
          <w:color w:val="333333"/>
          <w:sz w:val="22"/>
        </w:rPr>
        <w:t>, voluntaria de la Asociación ALMA.</w:t>
      </w:r>
    </w:p>
    <w:p w:rsidR="004E27A3" w:rsidRPr="004E27A3" w:rsidRDefault="001B1AA8" w:rsidP="004E27A3">
      <w:pPr>
        <w:jc w:val="both"/>
        <w:rPr>
          <w:rFonts w:ascii="Century Gothic" w:hAnsi="Century Gothic"/>
          <w:color w:val="333333"/>
          <w:sz w:val="22"/>
        </w:rPr>
      </w:pPr>
      <w:hyperlink r:id="rId12" w:history="1">
        <w:r w:rsidR="004E27A3" w:rsidRPr="004E27A3">
          <w:rPr>
            <w:color w:val="333333"/>
            <w:sz w:val="22"/>
          </w:rPr>
          <w:t>Una empresa japonesa creó un calzado para personas con Alzheimer</w:t>
        </w:r>
      </w:hyperlink>
    </w:p>
    <w:p w:rsidR="004E27A3" w:rsidRPr="004E27A3" w:rsidRDefault="004E27A3" w:rsidP="004E27A3">
      <w:pPr>
        <w:jc w:val="both"/>
        <w:rPr>
          <w:rFonts w:ascii="Century Gothic" w:hAnsi="Century Gothic"/>
          <w:color w:val="333333"/>
          <w:sz w:val="22"/>
        </w:rPr>
      </w:pPr>
      <w:r w:rsidRPr="004E27A3">
        <w:rPr>
          <w:rFonts w:ascii="Century Gothic" w:hAnsi="Century Gothic"/>
          <w:color w:val="333333"/>
          <w:sz w:val="22"/>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4E27A3" w:rsidRPr="004E27A3" w:rsidRDefault="004E27A3" w:rsidP="004E27A3">
      <w:pPr>
        <w:jc w:val="both"/>
        <w:rPr>
          <w:rFonts w:ascii="Century Gothic" w:hAnsi="Century Gothic"/>
          <w:color w:val="333333"/>
          <w:sz w:val="22"/>
        </w:rPr>
      </w:pPr>
      <w:r w:rsidRPr="004E27A3">
        <w:rPr>
          <w:rFonts w:ascii="Century Gothic" w:hAnsi="Century Gothic"/>
          <w:color w:val="333333"/>
          <w:sz w:val="22"/>
        </w:rPr>
        <w:t>El Gráfico “Fútbol vs. Alzheimer”, contó con una tirada de 10 mil ejemplares y se distribuyó en forma gratuita en todo el país en centros de adultos mayores del PAMI, la Secretaría Nacional de Niñez, Adolescencia y Familia y la Secretaría de Integración Social para personas mayores del Gobierno de la Ciudad de Buenos Aires.</w:t>
      </w:r>
    </w:p>
    <w:p w:rsidR="004E27A3" w:rsidRPr="004E27A3" w:rsidRDefault="004E27A3" w:rsidP="004E27A3">
      <w:pPr>
        <w:jc w:val="both"/>
        <w:rPr>
          <w:rFonts w:ascii="Century Gothic" w:hAnsi="Century Gothic"/>
          <w:color w:val="333333"/>
          <w:sz w:val="22"/>
        </w:rPr>
      </w:pPr>
      <w:r w:rsidRPr="004E27A3">
        <w:rPr>
          <w:rFonts w:ascii="Century Gothic" w:hAnsi="Century Gothic"/>
          <w:color w:val="333333"/>
          <w:sz w:val="22"/>
        </w:rPr>
        <w:lastRenderedPageBreak/>
        <w:t xml:space="preserve">Además, reconocidos futbolistas del país como Juan Pablo </w:t>
      </w:r>
      <w:proofErr w:type="spellStart"/>
      <w:r w:rsidRPr="004E27A3">
        <w:rPr>
          <w:rFonts w:ascii="Century Gothic" w:hAnsi="Century Gothic"/>
          <w:color w:val="333333"/>
          <w:sz w:val="22"/>
        </w:rPr>
        <w:t>Sorín</w:t>
      </w:r>
      <w:proofErr w:type="spellEnd"/>
      <w:r w:rsidRPr="004E27A3">
        <w:rPr>
          <w:rFonts w:ascii="Century Gothic" w:hAnsi="Century Gothic"/>
          <w:color w:val="333333"/>
          <w:sz w:val="22"/>
        </w:rPr>
        <w:t xml:space="preserve">, Oscar </w:t>
      </w:r>
      <w:proofErr w:type="spellStart"/>
      <w:r w:rsidRPr="004E27A3">
        <w:rPr>
          <w:rFonts w:ascii="Century Gothic" w:hAnsi="Century Gothic"/>
          <w:color w:val="333333"/>
          <w:sz w:val="22"/>
        </w:rPr>
        <w:t>Ruggeri</w:t>
      </w:r>
      <w:proofErr w:type="spellEnd"/>
      <w:r w:rsidRPr="004E27A3">
        <w:rPr>
          <w:rFonts w:ascii="Century Gothic" w:hAnsi="Century Gothic"/>
          <w:color w:val="333333"/>
          <w:sz w:val="22"/>
        </w:rPr>
        <w:t xml:space="preserve">, Enrique </w:t>
      </w:r>
      <w:proofErr w:type="spellStart"/>
      <w:r w:rsidRPr="004E27A3">
        <w:rPr>
          <w:rFonts w:ascii="Century Gothic" w:hAnsi="Century Gothic"/>
          <w:color w:val="333333"/>
          <w:sz w:val="22"/>
        </w:rPr>
        <w:t>Macaya</w:t>
      </w:r>
      <w:proofErr w:type="spellEnd"/>
      <w:r w:rsidRPr="004E27A3">
        <w:rPr>
          <w:rFonts w:ascii="Century Gothic" w:hAnsi="Century Gothic"/>
          <w:color w:val="333333"/>
          <w:sz w:val="22"/>
        </w:rPr>
        <w:t xml:space="preserve"> Márquez, Sergio Goycochea, el Pato Fillol y Agustina Barroso fueron convocados por ALMA para darle voz al </w:t>
      </w:r>
      <w:proofErr w:type="spellStart"/>
      <w:r w:rsidRPr="004E27A3">
        <w:rPr>
          <w:rFonts w:ascii="Century Gothic" w:hAnsi="Century Gothic"/>
          <w:color w:val="333333"/>
          <w:sz w:val="22"/>
        </w:rPr>
        <w:t>spot</w:t>
      </w:r>
      <w:proofErr w:type="spellEnd"/>
      <w:r w:rsidRPr="004E27A3">
        <w:rPr>
          <w:rFonts w:ascii="Century Gothic" w:hAnsi="Century Gothic"/>
          <w:color w:val="333333"/>
          <w:sz w:val="22"/>
        </w:rPr>
        <w:t xml:space="preserve"> promocional de la iniciativa, que puede verse en la misma web desde donde se descarga la revista. www.futbolvsalzheimer.org.ar</w:t>
      </w:r>
    </w:p>
    <w:p w:rsidR="004E27A3" w:rsidRDefault="004E27A3" w:rsidP="004E27A3">
      <w:pPr>
        <w:spacing w:after="200" w:line="276" w:lineRule="auto"/>
        <w:jc w:val="center"/>
        <w:rPr>
          <w:rFonts w:ascii="Century Gothic" w:hAnsi="Century Gothic"/>
          <w:color w:val="333333"/>
        </w:rPr>
      </w:pPr>
    </w:p>
    <w:p w:rsidR="004E27A3" w:rsidRDefault="004E27A3">
      <w:pPr>
        <w:spacing w:after="200" w:line="276" w:lineRule="auto"/>
        <w:rPr>
          <w:rFonts w:ascii="Century Gothic" w:hAnsi="Century Gothic"/>
          <w:color w:val="333333"/>
        </w:rPr>
      </w:pPr>
      <w:r>
        <w:rPr>
          <w:rFonts w:ascii="Century Gothic" w:hAnsi="Century Gothic"/>
          <w:color w:val="333333"/>
        </w:rPr>
        <w:br w:type="page"/>
      </w:r>
    </w:p>
    <w:p w:rsidR="00865864" w:rsidRDefault="00865864" w:rsidP="00865864">
      <w:pPr>
        <w:spacing w:before="20"/>
        <w:rPr>
          <w:rFonts w:ascii="Century Gothic" w:hAnsi="Century Gothic"/>
          <w:color w:val="333333"/>
        </w:rPr>
      </w:pPr>
      <w:r>
        <w:rPr>
          <w:rFonts w:ascii="Century Gothic" w:hAnsi="Century Gothic"/>
          <w:color w:val="333333"/>
        </w:rPr>
        <w:lastRenderedPageBreak/>
        <w:t>MEDIO: El Gráfico</w:t>
      </w:r>
      <w:r>
        <w:rPr>
          <w:rFonts w:ascii="Century Gothic" w:hAnsi="Century Gothic"/>
          <w:color w:val="333333"/>
        </w:rPr>
        <w:tab/>
      </w:r>
      <w:r>
        <w:rPr>
          <w:rFonts w:ascii="Century Gothic" w:hAnsi="Century Gothic"/>
          <w:color w:val="333333"/>
        </w:rPr>
        <w:tab/>
      </w:r>
      <w:r>
        <w:rPr>
          <w:rFonts w:ascii="Century Gothic" w:hAnsi="Century Gothic"/>
          <w:color w:val="333333"/>
        </w:rPr>
        <w:tab/>
        <w:t xml:space="preserve">                         SECCION: Habla Memoria</w:t>
      </w:r>
    </w:p>
    <w:p w:rsidR="00865864" w:rsidRDefault="00865864" w:rsidP="00865864">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865864" w:rsidRDefault="001B1AA8" w:rsidP="00865864">
      <w:pPr>
        <w:spacing w:after="200" w:line="276" w:lineRule="auto"/>
        <w:rPr>
          <w:rFonts w:ascii="Century Gothic" w:hAnsi="Century Gothic"/>
          <w:color w:val="333333"/>
        </w:rPr>
      </w:pPr>
      <w:r w:rsidRPr="001B1AA8">
        <w:rPr>
          <w:rFonts w:ascii="Century Gothic" w:hAnsi="Century Gothic"/>
          <w:color w:val="333333"/>
        </w:rPr>
        <w:pict>
          <v:rect id="_x0000_i1027" style="width:0;height:1.5pt" o:hralign="center" o:hrstd="t" o:hr="t" fillcolor="#a0a0a0" stroked="f"/>
        </w:pict>
      </w:r>
    </w:p>
    <w:p w:rsidR="001B0D2D" w:rsidRDefault="00865864" w:rsidP="00865864">
      <w:pPr>
        <w:spacing w:after="200" w:line="276" w:lineRule="auto"/>
        <w:jc w:val="center"/>
        <w:rPr>
          <w:rFonts w:ascii="Century Gothic" w:hAnsi="Century Gothic"/>
          <w:color w:val="333333"/>
        </w:rPr>
      </w:pPr>
      <w:r>
        <w:rPr>
          <w:rFonts w:ascii="Century Gothic" w:hAnsi="Century Gothic"/>
          <w:noProof/>
          <w:color w:val="333333"/>
          <w:lang w:val="es-AR" w:eastAsia="es-AR"/>
        </w:rPr>
        <w:drawing>
          <wp:inline distT="0" distB="0" distL="0" distR="0">
            <wp:extent cx="2364828" cy="555940"/>
            <wp:effectExtent l="1905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srcRect/>
                    <a:stretch>
                      <a:fillRect/>
                    </a:stretch>
                  </pic:blipFill>
                  <pic:spPr bwMode="auto">
                    <a:xfrm>
                      <a:off x="0" y="0"/>
                      <a:ext cx="2367289" cy="556519"/>
                    </a:xfrm>
                    <a:prstGeom prst="rect">
                      <a:avLst/>
                    </a:prstGeom>
                    <a:noFill/>
                    <a:ln w="9525">
                      <a:noFill/>
                      <a:miter lim="800000"/>
                      <a:headEnd/>
                      <a:tailEnd/>
                    </a:ln>
                  </pic:spPr>
                </pic:pic>
              </a:graphicData>
            </a:graphic>
          </wp:inline>
        </w:drawing>
      </w:r>
    </w:p>
    <w:p w:rsidR="00865864" w:rsidRPr="00865864" w:rsidRDefault="001B1AA8" w:rsidP="00865864">
      <w:pPr>
        <w:spacing w:after="200" w:line="276" w:lineRule="auto"/>
        <w:jc w:val="center"/>
        <w:rPr>
          <w:rFonts w:ascii="Century Gothic" w:hAnsi="Century Gothic"/>
          <w:b/>
          <w:color w:val="333333"/>
          <w:lang w:val="es-AR"/>
        </w:rPr>
      </w:pPr>
      <w:hyperlink r:id="rId14" w:history="1">
        <w:r w:rsidR="00865864" w:rsidRPr="00865864">
          <w:rPr>
            <w:rStyle w:val="Hipervnculo"/>
            <w:rFonts w:ascii="Century Gothic" w:hAnsi="Century Gothic"/>
            <w:b/>
            <w:lang w:val="es-AR"/>
          </w:rPr>
          <w:t>La pasión vence al olvido</w:t>
        </w:r>
      </w:hyperlink>
    </w:p>
    <w:p w:rsidR="00865864" w:rsidRPr="00865864" w:rsidRDefault="00865864" w:rsidP="00865864">
      <w:pPr>
        <w:spacing w:before="20"/>
        <w:jc w:val="both"/>
        <w:rPr>
          <w:rFonts w:ascii="Century Gothic" w:hAnsi="Century Gothic"/>
          <w:color w:val="333333"/>
          <w:sz w:val="22"/>
        </w:rPr>
      </w:pPr>
      <w:r w:rsidRPr="00865864">
        <w:rPr>
          <w:rFonts w:ascii="Century Gothic" w:hAnsi="Century Gothic"/>
          <w:color w:val="333333"/>
          <w:sz w:val="22"/>
        </w:rPr>
        <w:t>El Gráfico junto a la Asociación Lucha contra el Mal de Alzheimer y Alteraciones Semejantes, lanzó un número especial: “Fútbol Vs Alzheimer”, una herramienta terapéutica para personas con deterioro cognitivo.</w:t>
      </w:r>
    </w:p>
    <w:p w:rsidR="00865864" w:rsidRPr="00865864" w:rsidRDefault="00865864" w:rsidP="00865864">
      <w:pPr>
        <w:spacing w:before="20"/>
        <w:jc w:val="both"/>
        <w:rPr>
          <w:rFonts w:ascii="Century Gothic" w:hAnsi="Century Gothic"/>
          <w:color w:val="333333"/>
          <w:sz w:val="22"/>
        </w:rPr>
      </w:pPr>
      <w:r w:rsidRPr="00865864">
        <w:rPr>
          <w:rFonts w:ascii="Century Gothic" w:hAnsi="Century Gothic"/>
          <w:color w:val="333333"/>
          <w:sz w:val="22"/>
        </w:rPr>
        <w:t xml:space="preserve">La publicación se basa en un estudio realizado por la </w:t>
      </w:r>
      <w:proofErr w:type="spellStart"/>
      <w:r w:rsidRPr="00865864">
        <w:rPr>
          <w:rFonts w:ascii="Century Gothic" w:hAnsi="Century Gothic"/>
          <w:color w:val="333333"/>
          <w:sz w:val="22"/>
        </w:rPr>
        <w:t>Fundació</w:t>
      </w:r>
      <w:proofErr w:type="spellEnd"/>
      <w:r w:rsidRPr="00865864">
        <w:rPr>
          <w:rFonts w:ascii="Century Gothic" w:hAnsi="Century Gothic"/>
          <w:color w:val="333333"/>
          <w:sz w:val="22"/>
        </w:rPr>
        <w:t xml:space="preserve"> </w:t>
      </w:r>
      <w:proofErr w:type="spellStart"/>
      <w:r w:rsidRPr="00865864">
        <w:rPr>
          <w:rFonts w:ascii="Century Gothic" w:hAnsi="Century Gothic"/>
          <w:color w:val="333333"/>
          <w:sz w:val="22"/>
        </w:rPr>
        <w:t>Salut</w:t>
      </w:r>
      <w:proofErr w:type="spellEnd"/>
      <w:r w:rsidRPr="00865864">
        <w:rPr>
          <w:rFonts w:ascii="Century Gothic" w:hAnsi="Century Gothic"/>
          <w:color w:val="333333"/>
          <w:sz w:val="22"/>
        </w:rPr>
        <w:t xml:space="preserve"> i </w:t>
      </w:r>
      <w:proofErr w:type="spellStart"/>
      <w:r w:rsidRPr="00865864">
        <w:rPr>
          <w:rFonts w:ascii="Century Gothic" w:hAnsi="Century Gothic"/>
          <w:color w:val="333333"/>
          <w:sz w:val="22"/>
        </w:rPr>
        <w:t>Envelliment</w:t>
      </w:r>
      <w:proofErr w:type="spellEnd"/>
      <w:r w:rsidRPr="00865864">
        <w:rPr>
          <w:rFonts w:ascii="Century Gothic" w:hAnsi="Century Gothic"/>
          <w:color w:val="333333"/>
          <w:sz w:val="22"/>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que hoy replicamos a través de El Gráfico en Argentina.</w:t>
      </w:r>
    </w:p>
    <w:p w:rsidR="00865864" w:rsidRPr="00865864" w:rsidRDefault="00865864" w:rsidP="00865864">
      <w:pPr>
        <w:spacing w:before="20"/>
        <w:jc w:val="both"/>
        <w:rPr>
          <w:rFonts w:ascii="Century Gothic" w:hAnsi="Century Gothic"/>
          <w:color w:val="333333"/>
          <w:sz w:val="22"/>
        </w:rPr>
      </w:pPr>
      <w:r w:rsidRPr="00865864">
        <w:rPr>
          <w:rFonts w:ascii="Century Gothic" w:hAnsi="Century Gothic"/>
          <w:color w:val="333333"/>
          <w:sz w:val="22"/>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865864" w:rsidRPr="00865864" w:rsidRDefault="00865864" w:rsidP="00865864">
      <w:pPr>
        <w:spacing w:before="20"/>
        <w:jc w:val="both"/>
        <w:rPr>
          <w:rFonts w:ascii="Century Gothic" w:hAnsi="Century Gothic"/>
          <w:color w:val="333333"/>
          <w:sz w:val="22"/>
        </w:rPr>
      </w:pPr>
      <w:r w:rsidRPr="00865864">
        <w:rPr>
          <w:rFonts w:ascii="Century Gothic" w:hAnsi="Century Gothic"/>
          <w:color w:val="333333"/>
          <w:sz w:val="22"/>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865864" w:rsidRPr="00865864" w:rsidRDefault="00865864" w:rsidP="00865864">
      <w:pPr>
        <w:spacing w:before="20"/>
        <w:jc w:val="both"/>
        <w:rPr>
          <w:rFonts w:ascii="Century Gothic" w:hAnsi="Century Gothic"/>
          <w:color w:val="333333"/>
          <w:sz w:val="22"/>
        </w:rPr>
      </w:pPr>
      <w:r w:rsidRPr="00865864">
        <w:rPr>
          <w:rFonts w:ascii="Century Gothic" w:hAnsi="Century Gothic"/>
          <w:color w:val="333333"/>
          <w:sz w:val="22"/>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865864" w:rsidRPr="00865864" w:rsidRDefault="00865864" w:rsidP="00865864">
      <w:pPr>
        <w:spacing w:before="20"/>
        <w:jc w:val="both"/>
        <w:rPr>
          <w:rFonts w:ascii="Century Gothic" w:hAnsi="Century Gothic"/>
          <w:color w:val="333333"/>
          <w:sz w:val="22"/>
        </w:rPr>
      </w:pPr>
      <w:r w:rsidRPr="00865864">
        <w:rPr>
          <w:rFonts w:ascii="Century Gothic" w:hAnsi="Century Gothic"/>
          <w:color w:val="333333"/>
          <w:sz w:val="22"/>
        </w:rPr>
        <w:t xml:space="preserve">Estrellas y celebridades del mundo futbolístico como Juan Pablo </w:t>
      </w:r>
      <w:proofErr w:type="spellStart"/>
      <w:r w:rsidRPr="00865864">
        <w:rPr>
          <w:rFonts w:ascii="Century Gothic" w:hAnsi="Century Gothic"/>
          <w:color w:val="333333"/>
          <w:sz w:val="22"/>
        </w:rPr>
        <w:t>Sorín</w:t>
      </w:r>
      <w:proofErr w:type="spellEnd"/>
      <w:r w:rsidRPr="00865864">
        <w:rPr>
          <w:rFonts w:ascii="Century Gothic" w:hAnsi="Century Gothic"/>
          <w:color w:val="333333"/>
          <w:sz w:val="22"/>
        </w:rPr>
        <w:t xml:space="preserve">, Oscar </w:t>
      </w:r>
      <w:proofErr w:type="spellStart"/>
      <w:r w:rsidRPr="00865864">
        <w:rPr>
          <w:rFonts w:ascii="Century Gothic" w:hAnsi="Century Gothic"/>
          <w:color w:val="333333"/>
          <w:sz w:val="22"/>
        </w:rPr>
        <w:t>Ruggeri</w:t>
      </w:r>
      <w:proofErr w:type="spellEnd"/>
      <w:r w:rsidRPr="00865864">
        <w:rPr>
          <w:rFonts w:ascii="Century Gothic" w:hAnsi="Century Gothic"/>
          <w:color w:val="333333"/>
          <w:sz w:val="22"/>
        </w:rPr>
        <w:t xml:space="preserve">, Enrique </w:t>
      </w:r>
      <w:proofErr w:type="spellStart"/>
      <w:r w:rsidRPr="00865864">
        <w:rPr>
          <w:rFonts w:ascii="Century Gothic" w:hAnsi="Century Gothic"/>
          <w:color w:val="333333"/>
          <w:sz w:val="22"/>
        </w:rPr>
        <w:t>Macaya</w:t>
      </w:r>
      <w:proofErr w:type="spellEnd"/>
      <w:r w:rsidRPr="00865864">
        <w:rPr>
          <w:rFonts w:ascii="Century Gothic" w:hAnsi="Century Gothic"/>
          <w:color w:val="333333"/>
          <w:sz w:val="22"/>
        </w:rPr>
        <w:t xml:space="preserve"> Márquez, Sergio Goycochea, el Pato Fillol y Agustina Barroso fueron convocados para el  </w:t>
      </w:r>
      <w:proofErr w:type="spellStart"/>
      <w:r w:rsidRPr="00865864">
        <w:rPr>
          <w:rFonts w:ascii="Century Gothic" w:hAnsi="Century Gothic"/>
          <w:color w:val="333333"/>
          <w:sz w:val="22"/>
        </w:rPr>
        <w:t>spot</w:t>
      </w:r>
      <w:proofErr w:type="spellEnd"/>
      <w:r w:rsidRPr="00865864">
        <w:rPr>
          <w:rFonts w:ascii="Century Gothic" w:hAnsi="Century Gothic"/>
          <w:color w:val="333333"/>
          <w:sz w:val="22"/>
        </w:rPr>
        <w:t xml:space="preserve"> promocional de la iniciativa.</w:t>
      </w:r>
    </w:p>
    <w:p w:rsidR="00865864" w:rsidRPr="00865864" w:rsidRDefault="00865864" w:rsidP="00865864">
      <w:pPr>
        <w:spacing w:before="20"/>
        <w:jc w:val="both"/>
        <w:rPr>
          <w:rFonts w:ascii="Century Gothic" w:hAnsi="Century Gothic"/>
          <w:color w:val="333333"/>
          <w:sz w:val="22"/>
        </w:rPr>
      </w:pPr>
      <w:r w:rsidRPr="00865864">
        <w:rPr>
          <w:rFonts w:ascii="Century Gothic" w:hAnsi="Century Gothic"/>
          <w:color w:val="333333"/>
          <w:sz w:val="22"/>
        </w:rPr>
        <w:t>La revista digital se puede descargar en  </w:t>
      </w:r>
      <w:hyperlink r:id="rId15" w:history="1">
        <w:r w:rsidRPr="00865864">
          <w:rPr>
            <w:rFonts w:ascii="Century Gothic" w:hAnsi="Century Gothic"/>
            <w:color w:val="333333"/>
            <w:sz w:val="22"/>
          </w:rPr>
          <w:t>www.futbolvsalzheimer.org.ar</w:t>
        </w:r>
      </w:hyperlink>
    </w:p>
    <w:p w:rsidR="003A266F" w:rsidRPr="00F25EF7" w:rsidRDefault="003A266F" w:rsidP="001710E0">
      <w:pPr>
        <w:spacing w:after="200" w:line="276" w:lineRule="auto"/>
        <w:ind w:left="708" w:hanging="708"/>
        <w:rPr>
          <w:rFonts w:ascii="Century Gothic" w:hAnsi="Century Gothic"/>
          <w:color w:val="333333"/>
          <w:lang w:val="es-AR"/>
        </w:rPr>
      </w:pPr>
      <w:r>
        <w:rPr>
          <w:rFonts w:ascii="Century Gothic" w:hAnsi="Century Gothic"/>
          <w:color w:val="333333"/>
        </w:rPr>
        <w:br w:type="page"/>
      </w:r>
    </w:p>
    <w:p w:rsidR="00344D06" w:rsidRDefault="00344D06" w:rsidP="00344D06">
      <w:pPr>
        <w:spacing w:before="20"/>
        <w:rPr>
          <w:rFonts w:ascii="Century Gothic" w:hAnsi="Century Gothic"/>
          <w:color w:val="333333"/>
        </w:rPr>
      </w:pPr>
      <w:r>
        <w:rPr>
          <w:rFonts w:ascii="Century Gothic" w:hAnsi="Century Gothic"/>
          <w:color w:val="333333"/>
        </w:rPr>
        <w:lastRenderedPageBreak/>
        <w:t>MEDIO: Presente Responsabilidad Social</w:t>
      </w:r>
      <w:r>
        <w:rPr>
          <w:rFonts w:ascii="Century Gothic" w:hAnsi="Century Gothic"/>
          <w:color w:val="333333"/>
        </w:rPr>
        <w:tab/>
        <w:t xml:space="preserve">    SECCION: Noticias</w:t>
      </w:r>
    </w:p>
    <w:p w:rsidR="00344D06" w:rsidRDefault="00344D06" w:rsidP="00344D06">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3A266F" w:rsidRDefault="001B1AA8" w:rsidP="00344D06">
      <w:pPr>
        <w:spacing w:before="20"/>
        <w:jc w:val="both"/>
        <w:rPr>
          <w:rFonts w:ascii="Century Gothic" w:hAnsi="Century Gothic"/>
          <w:color w:val="333333"/>
        </w:rPr>
      </w:pPr>
      <w:r w:rsidRPr="001B1AA8">
        <w:rPr>
          <w:rFonts w:ascii="Century Gothic" w:hAnsi="Century Gothic"/>
          <w:color w:val="333333"/>
        </w:rPr>
        <w:pict>
          <v:rect id="_x0000_i1029" style="width:0;height:1.5pt" o:hralign="center" o:hrstd="t" o:hr="t" fillcolor="#a0a0a0" stroked="f"/>
        </w:pict>
      </w:r>
    </w:p>
    <w:p w:rsidR="00344D06" w:rsidRDefault="00344D06" w:rsidP="005C1307">
      <w:pPr>
        <w:spacing w:before="20"/>
        <w:jc w:val="center"/>
        <w:rPr>
          <w:rFonts w:ascii="Century Gothic" w:hAnsi="Century Gothic"/>
          <w:color w:val="333333"/>
        </w:rPr>
      </w:pPr>
      <w:r>
        <w:rPr>
          <w:rFonts w:ascii="Century Gothic" w:hAnsi="Century Gothic"/>
          <w:noProof/>
          <w:color w:val="333333"/>
          <w:lang w:val="es-AR" w:eastAsia="es-AR"/>
        </w:rPr>
        <w:drawing>
          <wp:inline distT="0" distB="0" distL="0" distR="0">
            <wp:extent cx="1847850" cy="390525"/>
            <wp:effectExtent l="1905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srcRect/>
                    <a:stretch>
                      <a:fillRect/>
                    </a:stretch>
                  </pic:blipFill>
                  <pic:spPr bwMode="auto">
                    <a:xfrm>
                      <a:off x="0" y="0"/>
                      <a:ext cx="1847850" cy="390525"/>
                    </a:xfrm>
                    <a:prstGeom prst="rect">
                      <a:avLst/>
                    </a:prstGeom>
                    <a:noFill/>
                    <a:ln w="9525">
                      <a:noFill/>
                      <a:miter lim="800000"/>
                      <a:headEnd/>
                      <a:tailEnd/>
                    </a:ln>
                  </pic:spPr>
                </pic:pic>
              </a:graphicData>
            </a:graphic>
          </wp:inline>
        </w:drawing>
      </w:r>
    </w:p>
    <w:p w:rsidR="005C1307" w:rsidRDefault="005C1307" w:rsidP="005C1307">
      <w:pPr>
        <w:spacing w:before="20"/>
        <w:rPr>
          <w:rFonts w:ascii="Century Gothic" w:hAnsi="Century Gothic"/>
          <w:color w:val="333333"/>
        </w:rPr>
      </w:pPr>
    </w:p>
    <w:p w:rsidR="005C1307" w:rsidRDefault="001B1AA8" w:rsidP="005C1307">
      <w:pPr>
        <w:spacing w:before="20"/>
        <w:jc w:val="center"/>
        <w:rPr>
          <w:rStyle w:val="Hipervnculo"/>
          <w:rFonts w:ascii="Century Gothic" w:hAnsi="Century Gothic"/>
          <w:b/>
          <w:color w:val="auto"/>
          <w:u w:val="none"/>
          <w:lang w:val="es-AR"/>
        </w:rPr>
      </w:pPr>
      <w:hyperlink r:id="rId17" w:history="1">
        <w:r w:rsidR="005C1307" w:rsidRPr="005C1307">
          <w:rPr>
            <w:rStyle w:val="Hipervnculo"/>
            <w:rFonts w:ascii="Century Gothic" w:hAnsi="Century Gothic"/>
            <w:b/>
            <w:lang w:val="es-AR"/>
          </w:rPr>
          <w:t>EL Gráfico, Asociación ALMA y el fútbol se unen contra el Alzheimer</w:t>
        </w:r>
      </w:hyperlink>
    </w:p>
    <w:p w:rsidR="005C1307" w:rsidRPr="005C1307" w:rsidRDefault="005C1307" w:rsidP="005C1307">
      <w:pPr>
        <w:spacing w:before="20"/>
        <w:jc w:val="center"/>
        <w:rPr>
          <w:color w:val="333333"/>
          <w:sz w:val="14"/>
          <w:lang w:val="es-AR"/>
        </w:rPr>
      </w:pPr>
    </w:p>
    <w:p w:rsidR="005C1307" w:rsidRPr="005C1307" w:rsidRDefault="005C1307" w:rsidP="005C1307">
      <w:pPr>
        <w:spacing w:before="20"/>
        <w:jc w:val="both"/>
        <w:rPr>
          <w:rFonts w:ascii="Century Gothic" w:hAnsi="Century Gothic"/>
          <w:color w:val="333333"/>
          <w:sz w:val="22"/>
        </w:rPr>
      </w:pPr>
      <w:r w:rsidRPr="005C1307">
        <w:rPr>
          <w:rFonts w:ascii="Century Gothic" w:hAnsi="Century Gothic"/>
          <w:color w:val="333333"/>
          <w:sz w:val="22"/>
        </w:rPr>
        <w:t>Bajo el lema “La pasión vence al olvido”, </w:t>
      </w:r>
      <w:hyperlink r:id="rId18" w:history="1">
        <w:r w:rsidRPr="005C1307">
          <w:rPr>
            <w:rFonts w:ascii="Century Gothic" w:hAnsi="Century Gothic"/>
            <w:color w:val="333333"/>
            <w:sz w:val="22"/>
          </w:rPr>
          <w:t>ALMA</w:t>
        </w:r>
      </w:hyperlink>
      <w:r w:rsidRPr="005C1307">
        <w:rPr>
          <w:rFonts w:ascii="Century Gothic" w:hAnsi="Century Gothic"/>
          <w:color w:val="333333"/>
          <w:sz w:val="22"/>
        </w:rPr>
        <w:t> (Asociación Lucha contra el Mal de Alzheimer y Alteraciones Semejantes), en conjunto con revista </w:t>
      </w:r>
      <w:hyperlink r:id="rId19" w:history="1">
        <w:r w:rsidRPr="005C1307">
          <w:rPr>
            <w:rFonts w:ascii="Century Gothic" w:hAnsi="Century Gothic"/>
            <w:color w:val="333333"/>
            <w:sz w:val="22"/>
          </w:rPr>
          <w:t>El Gráfico</w:t>
        </w:r>
      </w:hyperlink>
      <w:r w:rsidRPr="005C1307">
        <w:rPr>
          <w:rFonts w:ascii="Century Gothic" w:hAnsi="Century Gothic"/>
          <w:color w:val="333333"/>
          <w:sz w:val="22"/>
        </w:rPr>
        <w:t>, lanzó el número especial “Fútbol Vs Alzheimer”, una herramienta terapéutica para personas con deterioro cognitivo.</w:t>
      </w:r>
    </w:p>
    <w:p w:rsidR="005C1307" w:rsidRPr="005C1307" w:rsidRDefault="005C1307" w:rsidP="005C1307">
      <w:pPr>
        <w:spacing w:before="20"/>
        <w:jc w:val="both"/>
        <w:rPr>
          <w:rFonts w:ascii="Century Gothic" w:hAnsi="Century Gothic"/>
          <w:color w:val="333333"/>
          <w:sz w:val="22"/>
        </w:rPr>
      </w:pPr>
      <w:r w:rsidRPr="005C1307">
        <w:rPr>
          <w:rFonts w:ascii="Century Gothic" w:hAnsi="Century Gothic"/>
          <w:color w:val="333333"/>
          <w:sz w:val="22"/>
        </w:rPr>
        <w:t xml:space="preserve">La publicación se basa en estudio realizado por la fundación </w:t>
      </w:r>
      <w:proofErr w:type="spellStart"/>
      <w:r w:rsidRPr="005C1307">
        <w:rPr>
          <w:rFonts w:ascii="Century Gothic" w:hAnsi="Century Gothic"/>
          <w:color w:val="333333"/>
          <w:sz w:val="22"/>
        </w:rPr>
        <w:t>Fundació</w:t>
      </w:r>
      <w:proofErr w:type="spellEnd"/>
      <w:r w:rsidRPr="005C1307">
        <w:rPr>
          <w:rFonts w:ascii="Century Gothic" w:hAnsi="Century Gothic"/>
          <w:color w:val="333333"/>
          <w:sz w:val="22"/>
        </w:rPr>
        <w:t xml:space="preserve"> </w:t>
      </w:r>
      <w:proofErr w:type="spellStart"/>
      <w:r w:rsidRPr="005C1307">
        <w:rPr>
          <w:rFonts w:ascii="Century Gothic" w:hAnsi="Century Gothic"/>
          <w:color w:val="333333"/>
          <w:sz w:val="22"/>
        </w:rPr>
        <w:t>Salut</w:t>
      </w:r>
      <w:proofErr w:type="spellEnd"/>
      <w:r w:rsidRPr="005C1307">
        <w:rPr>
          <w:rFonts w:ascii="Century Gothic" w:hAnsi="Century Gothic"/>
          <w:color w:val="333333"/>
          <w:sz w:val="22"/>
        </w:rPr>
        <w:t xml:space="preserve"> i </w:t>
      </w:r>
      <w:proofErr w:type="spellStart"/>
      <w:r w:rsidRPr="005C1307">
        <w:rPr>
          <w:rFonts w:ascii="Century Gothic" w:hAnsi="Century Gothic"/>
          <w:color w:val="333333"/>
          <w:sz w:val="22"/>
        </w:rPr>
        <w:t>Envelliment</w:t>
      </w:r>
      <w:proofErr w:type="spellEnd"/>
      <w:r w:rsidRPr="005C1307">
        <w:rPr>
          <w:rFonts w:ascii="Century Gothic" w:hAnsi="Century Gothic"/>
          <w:color w:val="333333"/>
          <w:sz w:val="22"/>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5C1307">
        <w:rPr>
          <w:rFonts w:ascii="Century Gothic" w:hAnsi="Century Gothic"/>
          <w:color w:val="333333"/>
          <w:sz w:val="22"/>
        </w:rPr>
        <w:t>MullenLowe</w:t>
      </w:r>
      <w:proofErr w:type="spellEnd"/>
      <w:r w:rsidRPr="005C1307">
        <w:rPr>
          <w:rFonts w:ascii="Century Gothic" w:hAnsi="Century Gothic"/>
          <w:color w:val="333333"/>
          <w:sz w:val="22"/>
        </w:rPr>
        <w:t xml:space="preserve">, que ALMA se propuso replicar en Argentina, bajo la dirección médica del doctor Fernando </w:t>
      </w:r>
      <w:proofErr w:type="spellStart"/>
      <w:r w:rsidRPr="005C1307">
        <w:rPr>
          <w:rFonts w:ascii="Century Gothic" w:hAnsi="Century Gothic"/>
          <w:color w:val="333333"/>
          <w:sz w:val="22"/>
        </w:rPr>
        <w:t>Taragano</w:t>
      </w:r>
      <w:proofErr w:type="spellEnd"/>
      <w:r w:rsidRPr="005C1307">
        <w:rPr>
          <w:rFonts w:ascii="Century Gothic" w:hAnsi="Century Gothic"/>
          <w:color w:val="333333"/>
          <w:sz w:val="22"/>
        </w:rPr>
        <w:t>, destacado especialista en salud mental, a cargo del proyecto local.</w:t>
      </w:r>
    </w:p>
    <w:p w:rsidR="005C1307" w:rsidRPr="005C1307" w:rsidRDefault="005C1307" w:rsidP="005C1307">
      <w:pPr>
        <w:spacing w:before="20"/>
        <w:jc w:val="both"/>
        <w:rPr>
          <w:rFonts w:ascii="Century Gothic" w:hAnsi="Century Gothic"/>
          <w:color w:val="333333"/>
          <w:sz w:val="22"/>
        </w:rPr>
      </w:pPr>
      <w:r w:rsidRPr="005C1307">
        <w:rPr>
          <w:rFonts w:ascii="Century Gothic" w:hAnsi="Century Gothic"/>
          <w:color w:val="333333"/>
          <w:sz w:val="22"/>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5C1307" w:rsidRPr="005C1307" w:rsidRDefault="001B1AA8" w:rsidP="005C1307">
      <w:pPr>
        <w:spacing w:before="20"/>
        <w:jc w:val="both"/>
        <w:rPr>
          <w:rFonts w:ascii="Century Gothic" w:hAnsi="Century Gothic"/>
          <w:color w:val="333333"/>
          <w:sz w:val="22"/>
        </w:rPr>
      </w:pPr>
      <w:hyperlink r:id="rId20" w:history="1">
        <w:r w:rsidR="005C1307" w:rsidRPr="005C1307">
          <w:rPr>
            <w:rFonts w:ascii="Century Gothic" w:hAnsi="Century Gothic"/>
            <w:color w:val="333333"/>
            <w:sz w:val="22"/>
          </w:rPr>
          <w:t xml:space="preserve">Elsa </w:t>
        </w:r>
        <w:proofErr w:type="spellStart"/>
        <w:r w:rsidR="005C1307" w:rsidRPr="005C1307">
          <w:rPr>
            <w:rFonts w:ascii="Century Gothic" w:hAnsi="Century Gothic"/>
            <w:color w:val="333333"/>
            <w:sz w:val="22"/>
          </w:rPr>
          <w:t>Ghío</w:t>
        </w:r>
        <w:proofErr w:type="spellEnd"/>
      </w:hyperlink>
      <w:r w:rsidR="005C1307" w:rsidRPr="005C1307">
        <w:rPr>
          <w:rFonts w:ascii="Century Gothic" w:hAnsi="Century Gothic"/>
          <w:color w:val="333333"/>
          <w:sz w:val="22"/>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w:t>
      </w:r>
    </w:p>
    <w:p w:rsidR="005C1307" w:rsidRPr="005C1307" w:rsidRDefault="005C1307" w:rsidP="005C1307">
      <w:pPr>
        <w:spacing w:before="20"/>
        <w:jc w:val="both"/>
        <w:rPr>
          <w:rFonts w:ascii="Century Gothic" w:hAnsi="Century Gothic"/>
          <w:color w:val="333333"/>
          <w:sz w:val="22"/>
        </w:rPr>
      </w:pPr>
      <w:r w:rsidRPr="005C1307">
        <w:rPr>
          <w:rFonts w:ascii="Century Gothic" w:hAnsi="Century Gothic"/>
          <w:color w:val="333333"/>
          <w:sz w:val="22"/>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5C1307" w:rsidRPr="005C1307" w:rsidRDefault="005C1307" w:rsidP="005C1307">
      <w:pPr>
        <w:spacing w:before="20"/>
        <w:jc w:val="both"/>
        <w:rPr>
          <w:rFonts w:ascii="Century Gothic" w:hAnsi="Century Gothic"/>
          <w:color w:val="333333"/>
          <w:sz w:val="22"/>
        </w:rPr>
      </w:pPr>
      <w:r w:rsidRPr="005C1307">
        <w:rPr>
          <w:rFonts w:ascii="Century Gothic" w:hAnsi="Century Gothic"/>
          <w:color w:val="333333"/>
          <w:sz w:val="22"/>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5C1307" w:rsidRPr="005C1307" w:rsidRDefault="005C1307" w:rsidP="005C1307">
      <w:pPr>
        <w:spacing w:before="20"/>
        <w:jc w:val="both"/>
        <w:rPr>
          <w:rFonts w:ascii="Century Gothic" w:hAnsi="Century Gothic"/>
          <w:color w:val="333333"/>
          <w:sz w:val="22"/>
        </w:rPr>
      </w:pPr>
      <w:r w:rsidRPr="005C1307">
        <w:rPr>
          <w:rFonts w:ascii="Century Gothic" w:hAnsi="Century Gothic"/>
          <w:color w:val="333333"/>
          <w:sz w:val="22"/>
        </w:rPr>
        <w:t xml:space="preserve">Estrellas y celebridades del mundo futbolístico como Juan Pablo </w:t>
      </w:r>
      <w:proofErr w:type="spellStart"/>
      <w:r w:rsidRPr="005C1307">
        <w:rPr>
          <w:rFonts w:ascii="Century Gothic" w:hAnsi="Century Gothic"/>
          <w:color w:val="333333"/>
          <w:sz w:val="22"/>
        </w:rPr>
        <w:t>Sorín</w:t>
      </w:r>
      <w:proofErr w:type="spellEnd"/>
      <w:r w:rsidRPr="005C1307">
        <w:rPr>
          <w:rFonts w:ascii="Century Gothic" w:hAnsi="Century Gothic"/>
          <w:color w:val="333333"/>
          <w:sz w:val="22"/>
        </w:rPr>
        <w:t xml:space="preserve">, Oscar </w:t>
      </w:r>
      <w:proofErr w:type="spellStart"/>
      <w:r w:rsidRPr="005C1307">
        <w:rPr>
          <w:rFonts w:ascii="Century Gothic" w:hAnsi="Century Gothic"/>
          <w:color w:val="333333"/>
          <w:sz w:val="22"/>
        </w:rPr>
        <w:t>Ruggeri</w:t>
      </w:r>
      <w:proofErr w:type="spellEnd"/>
      <w:r w:rsidRPr="005C1307">
        <w:rPr>
          <w:rFonts w:ascii="Century Gothic" w:hAnsi="Century Gothic"/>
          <w:color w:val="333333"/>
          <w:sz w:val="22"/>
        </w:rPr>
        <w:t xml:space="preserve">, Enrique </w:t>
      </w:r>
      <w:proofErr w:type="spellStart"/>
      <w:r w:rsidRPr="005C1307">
        <w:rPr>
          <w:rFonts w:ascii="Century Gothic" w:hAnsi="Century Gothic"/>
          <w:color w:val="333333"/>
          <w:sz w:val="22"/>
        </w:rPr>
        <w:t>Macaya</w:t>
      </w:r>
      <w:proofErr w:type="spellEnd"/>
      <w:r w:rsidRPr="005C1307">
        <w:rPr>
          <w:rFonts w:ascii="Century Gothic" w:hAnsi="Century Gothic"/>
          <w:color w:val="333333"/>
          <w:sz w:val="22"/>
        </w:rPr>
        <w:t xml:space="preserve"> Márquez, Sergio Goycochea, el Pato Fillol y Agustina Barroso fueron convocados por ALMA para darle voz al </w:t>
      </w:r>
      <w:proofErr w:type="spellStart"/>
      <w:r w:rsidRPr="005C1307">
        <w:rPr>
          <w:rFonts w:ascii="Century Gothic" w:hAnsi="Century Gothic"/>
          <w:color w:val="333333"/>
          <w:sz w:val="22"/>
        </w:rPr>
        <w:t>spot</w:t>
      </w:r>
      <w:proofErr w:type="spellEnd"/>
      <w:r w:rsidRPr="005C1307">
        <w:rPr>
          <w:rFonts w:ascii="Century Gothic" w:hAnsi="Century Gothic"/>
          <w:color w:val="333333"/>
          <w:sz w:val="22"/>
        </w:rPr>
        <w:t xml:space="preserve"> promocional de la iniciativa, que puede verse en la misma web desde donde se descarga la revista </w:t>
      </w:r>
      <w:hyperlink r:id="rId21" w:history="1">
        <w:r w:rsidRPr="005C1307">
          <w:rPr>
            <w:rFonts w:ascii="Century Gothic" w:hAnsi="Century Gothic"/>
            <w:color w:val="333333"/>
            <w:sz w:val="22"/>
          </w:rPr>
          <w:t>www.futbolvsalzheimer.org.ar</w:t>
        </w:r>
      </w:hyperlink>
    </w:p>
    <w:p w:rsidR="00AB2A2B" w:rsidRDefault="00AB2A2B">
      <w:pPr>
        <w:spacing w:after="200" w:line="276" w:lineRule="auto"/>
        <w:rPr>
          <w:rFonts w:ascii="Century Gothic" w:hAnsi="Century Gothic"/>
          <w:color w:val="333333"/>
          <w:sz w:val="22"/>
        </w:rPr>
      </w:pPr>
      <w:r>
        <w:rPr>
          <w:rFonts w:ascii="Century Gothic" w:hAnsi="Century Gothic"/>
          <w:color w:val="333333"/>
          <w:sz w:val="22"/>
        </w:rPr>
        <w:br w:type="page"/>
      </w:r>
    </w:p>
    <w:p w:rsidR="00AB2A2B" w:rsidRDefault="00AB2A2B" w:rsidP="00AB2A2B">
      <w:pPr>
        <w:spacing w:before="20"/>
        <w:rPr>
          <w:rFonts w:ascii="Century Gothic" w:hAnsi="Century Gothic"/>
          <w:color w:val="333333"/>
        </w:rPr>
      </w:pPr>
      <w:r>
        <w:rPr>
          <w:rFonts w:ascii="Century Gothic" w:hAnsi="Century Gothic"/>
          <w:color w:val="333333"/>
        </w:rPr>
        <w:lastRenderedPageBreak/>
        <w:t>MEDIO: Presente Responsabilidad Social (</w:t>
      </w:r>
      <w:hyperlink r:id="rId22" w:history="1">
        <w:r w:rsidRPr="00AB2A2B">
          <w:rPr>
            <w:rStyle w:val="Hipervnculo"/>
            <w:rFonts w:ascii="Century Gothic" w:hAnsi="Century Gothic"/>
          </w:rPr>
          <w:t>@</w:t>
        </w:r>
        <w:proofErr w:type="spellStart"/>
        <w:r w:rsidRPr="00AB2A2B">
          <w:rPr>
            <w:rStyle w:val="Hipervnculo"/>
            <w:rFonts w:ascii="Century Gothic" w:hAnsi="Century Gothic"/>
          </w:rPr>
          <w:t>PresenteRSE</w:t>
        </w:r>
        <w:proofErr w:type="spellEnd"/>
      </w:hyperlink>
      <w:r>
        <w:rPr>
          <w:rFonts w:ascii="Century Gothic" w:hAnsi="Century Gothic"/>
          <w:color w:val="333333"/>
        </w:rPr>
        <w:t xml:space="preserve">) - </w:t>
      </w:r>
      <w:proofErr w:type="spellStart"/>
      <w:r>
        <w:rPr>
          <w:rFonts w:ascii="Century Gothic" w:hAnsi="Century Gothic"/>
          <w:color w:val="333333"/>
        </w:rPr>
        <w:t>Twitter</w:t>
      </w:r>
      <w:proofErr w:type="spellEnd"/>
    </w:p>
    <w:p w:rsidR="00AB2A2B" w:rsidRDefault="00AB2A2B" w:rsidP="00AB2A2B">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
    <w:p w:rsidR="00AB2A2B" w:rsidRDefault="001B1AA8" w:rsidP="00AB2A2B">
      <w:pPr>
        <w:spacing w:after="200" w:line="276" w:lineRule="auto"/>
        <w:rPr>
          <w:rFonts w:ascii="Century Gothic" w:hAnsi="Century Gothic"/>
          <w:color w:val="333333"/>
          <w:sz w:val="22"/>
        </w:rPr>
      </w:pPr>
      <w:r w:rsidRPr="001B1AA8">
        <w:rPr>
          <w:rFonts w:ascii="Century Gothic" w:hAnsi="Century Gothic"/>
          <w:color w:val="333333"/>
        </w:rPr>
        <w:pict>
          <v:rect id="_x0000_i1030" style="width:0;height:1.5pt" o:hralign="center" o:hrstd="t" o:hr="t" fillcolor="#a0a0a0" stroked="f"/>
        </w:pict>
      </w:r>
    </w:p>
    <w:p w:rsidR="00AB2A2B" w:rsidRDefault="00AB2A2B" w:rsidP="00AB2A2B">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3966210" cy="6017895"/>
            <wp:effectExtent l="1905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srcRect/>
                    <a:stretch>
                      <a:fillRect/>
                    </a:stretch>
                  </pic:blipFill>
                  <pic:spPr bwMode="auto">
                    <a:xfrm>
                      <a:off x="0" y="0"/>
                      <a:ext cx="3966210" cy="6017895"/>
                    </a:xfrm>
                    <a:prstGeom prst="rect">
                      <a:avLst/>
                    </a:prstGeom>
                    <a:noFill/>
                    <a:ln w="9525">
                      <a:noFill/>
                      <a:miter lim="800000"/>
                      <a:headEnd/>
                      <a:tailEnd/>
                    </a:ln>
                  </pic:spPr>
                </pic:pic>
              </a:graphicData>
            </a:graphic>
          </wp:inline>
        </w:drawing>
      </w:r>
    </w:p>
    <w:p w:rsidR="00AB2A2B" w:rsidRDefault="00AB2A2B">
      <w:pPr>
        <w:spacing w:after="200" w:line="276" w:lineRule="auto"/>
        <w:rPr>
          <w:rFonts w:ascii="Century Gothic" w:hAnsi="Century Gothic"/>
          <w:color w:val="333333"/>
          <w:sz w:val="22"/>
        </w:rPr>
      </w:pPr>
      <w:r>
        <w:rPr>
          <w:rFonts w:ascii="Century Gothic" w:hAnsi="Century Gothic"/>
          <w:color w:val="333333"/>
          <w:sz w:val="22"/>
        </w:rPr>
        <w:br w:type="page"/>
      </w:r>
    </w:p>
    <w:p w:rsidR="008A3E67" w:rsidRDefault="008A3E67" w:rsidP="008A3E67">
      <w:pPr>
        <w:spacing w:before="20"/>
        <w:rPr>
          <w:rFonts w:ascii="Century Gothic" w:hAnsi="Century Gothic"/>
          <w:color w:val="333333"/>
        </w:rPr>
      </w:pPr>
      <w:r>
        <w:rPr>
          <w:rFonts w:ascii="Century Gothic" w:hAnsi="Century Gothic"/>
          <w:color w:val="333333"/>
        </w:rPr>
        <w:lastRenderedPageBreak/>
        <w:t xml:space="preserve">MEDIO: Urgente 24    </w:t>
      </w:r>
      <w:r>
        <w:rPr>
          <w:rFonts w:ascii="Century Gothic" w:hAnsi="Century Gothic"/>
          <w:color w:val="333333"/>
        </w:rPr>
        <w:tab/>
        <w:t xml:space="preserve">                                    SECCION: Salud</w:t>
      </w:r>
    </w:p>
    <w:p w:rsidR="008A3E67" w:rsidRDefault="008A3E67" w:rsidP="008A3E67">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344D06" w:rsidRDefault="001B1AA8" w:rsidP="008A3E67">
      <w:pPr>
        <w:spacing w:before="20"/>
        <w:jc w:val="both"/>
        <w:rPr>
          <w:rFonts w:ascii="Century Gothic" w:hAnsi="Century Gothic"/>
          <w:color w:val="333333"/>
        </w:rPr>
      </w:pPr>
      <w:r w:rsidRPr="001B1AA8">
        <w:rPr>
          <w:rFonts w:ascii="Century Gothic" w:hAnsi="Century Gothic"/>
          <w:color w:val="333333"/>
        </w:rPr>
        <w:pict>
          <v:rect id="_x0000_i1031" style="width:0;height:1.5pt" o:hralign="center" o:hrstd="t" o:hr="t" fillcolor="#a0a0a0" stroked="f"/>
        </w:pict>
      </w:r>
    </w:p>
    <w:p w:rsidR="008A3E67" w:rsidRDefault="008A3E67" w:rsidP="008A3E67">
      <w:pPr>
        <w:spacing w:before="20"/>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2105025" cy="488807"/>
            <wp:effectExtent l="1905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srcRect/>
                    <a:stretch>
                      <a:fillRect/>
                    </a:stretch>
                  </pic:blipFill>
                  <pic:spPr bwMode="auto">
                    <a:xfrm>
                      <a:off x="0" y="0"/>
                      <a:ext cx="2105025" cy="488807"/>
                    </a:xfrm>
                    <a:prstGeom prst="rect">
                      <a:avLst/>
                    </a:prstGeom>
                    <a:noFill/>
                    <a:ln w="9525">
                      <a:noFill/>
                      <a:miter lim="800000"/>
                      <a:headEnd/>
                      <a:tailEnd/>
                    </a:ln>
                  </pic:spPr>
                </pic:pic>
              </a:graphicData>
            </a:graphic>
          </wp:inline>
        </w:drawing>
      </w:r>
    </w:p>
    <w:p w:rsidR="008A3E67" w:rsidRDefault="001B1AA8" w:rsidP="008A3E67">
      <w:pPr>
        <w:spacing w:before="20"/>
        <w:jc w:val="center"/>
        <w:rPr>
          <w:rFonts w:ascii="Century Gothic" w:hAnsi="Century Gothic"/>
          <w:b/>
          <w:bCs/>
          <w:color w:val="333333"/>
          <w:lang w:val="es-AR"/>
        </w:rPr>
      </w:pPr>
      <w:hyperlink r:id="rId25" w:history="1">
        <w:r w:rsidR="008A3E67" w:rsidRPr="008A3E67">
          <w:rPr>
            <w:rStyle w:val="Hipervnculo"/>
            <w:rFonts w:ascii="Century Gothic" w:hAnsi="Century Gothic"/>
            <w:b/>
            <w:bCs/>
            <w:lang w:val="es-AR"/>
          </w:rPr>
          <w:t>“La pasión vence al olvido”, acción solidaria</w:t>
        </w:r>
      </w:hyperlink>
    </w:p>
    <w:p w:rsidR="00445647" w:rsidRPr="00445647" w:rsidRDefault="00445647" w:rsidP="008A3E67">
      <w:pPr>
        <w:spacing w:before="20"/>
        <w:jc w:val="center"/>
        <w:rPr>
          <w:color w:val="333333"/>
          <w:sz w:val="14"/>
          <w:lang w:val="es-AR"/>
        </w:rPr>
      </w:pPr>
    </w:p>
    <w:p w:rsidR="008A3E67" w:rsidRDefault="00445647" w:rsidP="00445647">
      <w:pPr>
        <w:spacing w:before="20"/>
        <w:jc w:val="both"/>
        <w:rPr>
          <w:rFonts w:ascii="Century Gothic" w:hAnsi="Century Gothic"/>
          <w:color w:val="333333"/>
          <w:sz w:val="22"/>
        </w:rPr>
      </w:pPr>
      <w:r w:rsidRPr="00445647">
        <w:rPr>
          <w:rFonts w:ascii="Century Gothic" w:hAnsi="Century Gothic"/>
          <w:color w:val="333333"/>
          <w:sz w:val="22"/>
        </w:rPr>
        <w:t xml:space="preserve">La Asociación Lucha contra el Mal de Alzheimer y Alteraciones Semejantes, junto con revista El Gráfico, lanzó una herramienta terapéutica para personas con deterioro cognitivo. La fundación </w:t>
      </w:r>
      <w:proofErr w:type="spellStart"/>
      <w:r w:rsidRPr="00445647">
        <w:rPr>
          <w:rFonts w:ascii="Century Gothic" w:hAnsi="Century Gothic"/>
          <w:color w:val="333333"/>
          <w:sz w:val="22"/>
        </w:rPr>
        <w:t>Fundació</w:t>
      </w:r>
      <w:proofErr w:type="spellEnd"/>
      <w:r w:rsidRPr="00445647">
        <w:rPr>
          <w:rFonts w:ascii="Century Gothic" w:hAnsi="Century Gothic"/>
          <w:color w:val="333333"/>
          <w:sz w:val="22"/>
        </w:rPr>
        <w:t xml:space="preserve"> </w:t>
      </w:r>
      <w:proofErr w:type="spellStart"/>
      <w:r w:rsidRPr="00445647">
        <w:rPr>
          <w:rFonts w:ascii="Century Gothic" w:hAnsi="Century Gothic"/>
          <w:color w:val="333333"/>
          <w:sz w:val="22"/>
        </w:rPr>
        <w:t>Salut</w:t>
      </w:r>
      <w:proofErr w:type="spellEnd"/>
      <w:r w:rsidRPr="00445647">
        <w:rPr>
          <w:rFonts w:ascii="Century Gothic" w:hAnsi="Century Gothic"/>
          <w:color w:val="333333"/>
          <w:sz w:val="22"/>
        </w:rPr>
        <w:t xml:space="preserve"> i </w:t>
      </w:r>
      <w:proofErr w:type="spellStart"/>
      <w:r w:rsidRPr="00445647">
        <w:rPr>
          <w:rFonts w:ascii="Century Gothic" w:hAnsi="Century Gothic"/>
          <w:color w:val="333333"/>
          <w:sz w:val="22"/>
        </w:rPr>
        <w:t>Envelliment</w:t>
      </w:r>
      <w:proofErr w:type="spellEnd"/>
      <w:r w:rsidRPr="00445647">
        <w:rPr>
          <w:rFonts w:ascii="Century Gothic" w:hAnsi="Century Gothic"/>
          <w:color w:val="333333"/>
          <w:sz w:val="22"/>
        </w:rPr>
        <w:t xml:space="preserve"> de la Universidad Autónoma de Barcelona, demostró que hablar de fútbol estimula la memoria, la atención y el estado de ánimo de los pacientes tratados por la enfermedad.</w:t>
      </w:r>
    </w:p>
    <w:p w:rsidR="00445647" w:rsidRDefault="00445647" w:rsidP="00445647">
      <w:pPr>
        <w:spacing w:before="20"/>
        <w:jc w:val="both"/>
        <w:rPr>
          <w:rFonts w:ascii="Century Gothic" w:hAnsi="Century Gothic"/>
          <w:color w:val="333333"/>
          <w:sz w:val="22"/>
        </w:rPr>
      </w:pPr>
      <w:r w:rsidRPr="00445647">
        <w:rPr>
          <w:rFonts w:ascii="Century Gothic" w:hAnsi="Century Gothic"/>
          <w:color w:val="333333"/>
          <w:sz w:val="22"/>
        </w:rPr>
        <w:t>Bajo el lema “La pasión vence al olvido”, ALMA (Asociación Lucha contra el Mal de Alzheimer y Alteraciones Semejantes), en conjunto con revista El Gráfico, lanzó el número especial “Fútbol Vs Alzheimer”, una herramienta terapéutica para personas con deterioro cognitivo.</w:t>
      </w:r>
    </w:p>
    <w:p w:rsidR="00445647" w:rsidRDefault="00445647" w:rsidP="00445647">
      <w:pPr>
        <w:spacing w:before="20"/>
        <w:jc w:val="both"/>
        <w:rPr>
          <w:rFonts w:ascii="Century Gothic" w:hAnsi="Century Gothic"/>
          <w:color w:val="333333"/>
          <w:sz w:val="22"/>
        </w:rPr>
      </w:pPr>
      <w:r w:rsidRPr="00445647">
        <w:rPr>
          <w:rFonts w:ascii="Century Gothic" w:hAnsi="Century Gothic"/>
          <w:color w:val="333333"/>
          <w:sz w:val="22"/>
        </w:rPr>
        <w:t xml:space="preserve">La publicación se basa en estudio realizado por la fundación </w:t>
      </w:r>
      <w:proofErr w:type="spellStart"/>
      <w:r w:rsidRPr="00445647">
        <w:rPr>
          <w:rFonts w:ascii="Century Gothic" w:hAnsi="Century Gothic"/>
          <w:color w:val="333333"/>
          <w:sz w:val="22"/>
        </w:rPr>
        <w:t>Fundació</w:t>
      </w:r>
      <w:proofErr w:type="spellEnd"/>
      <w:r w:rsidRPr="00445647">
        <w:rPr>
          <w:rFonts w:ascii="Century Gothic" w:hAnsi="Century Gothic"/>
          <w:color w:val="333333"/>
          <w:sz w:val="22"/>
        </w:rPr>
        <w:t xml:space="preserve"> </w:t>
      </w:r>
      <w:proofErr w:type="spellStart"/>
      <w:r w:rsidRPr="00445647">
        <w:rPr>
          <w:rFonts w:ascii="Century Gothic" w:hAnsi="Century Gothic"/>
          <w:color w:val="333333"/>
          <w:sz w:val="22"/>
        </w:rPr>
        <w:t>Salut</w:t>
      </w:r>
      <w:proofErr w:type="spellEnd"/>
      <w:r w:rsidRPr="00445647">
        <w:rPr>
          <w:rFonts w:ascii="Century Gothic" w:hAnsi="Century Gothic"/>
          <w:color w:val="333333"/>
          <w:sz w:val="22"/>
        </w:rPr>
        <w:t xml:space="preserve"> i </w:t>
      </w:r>
      <w:proofErr w:type="spellStart"/>
      <w:r w:rsidRPr="00445647">
        <w:rPr>
          <w:rFonts w:ascii="Century Gothic" w:hAnsi="Century Gothic"/>
          <w:color w:val="333333"/>
          <w:sz w:val="22"/>
        </w:rPr>
        <w:t>Envelliment</w:t>
      </w:r>
      <w:proofErr w:type="spellEnd"/>
      <w:r w:rsidRPr="00445647">
        <w:rPr>
          <w:rFonts w:ascii="Century Gothic" w:hAnsi="Century Gothic"/>
          <w:color w:val="333333"/>
          <w:sz w:val="22"/>
        </w:rPr>
        <w:t xml:space="preserve"> de la Universidad Autónoma de Barcelona, que demostró que hablar de fútbol estimula la memoria, la atención y el estado de ánimo de las personas con deterioro cognitivo.</w:t>
      </w:r>
    </w:p>
    <w:p w:rsidR="00445647" w:rsidRPr="001735DE" w:rsidRDefault="00445647" w:rsidP="00445647">
      <w:pPr>
        <w:spacing w:before="20"/>
        <w:jc w:val="both"/>
        <w:rPr>
          <w:rFonts w:ascii="Century Gothic" w:hAnsi="Century Gothic"/>
          <w:color w:val="333333"/>
          <w:sz w:val="22"/>
        </w:rPr>
      </w:pPr>
      <w:r w:rsidRPr="001735DE">
        <w:rPr>
          <w:rFonts w:ascii="Century Gothic" w:hAnsi="Century Gothic"/>
          <w:color w:val="333333"/>
          <w:sz w:val="22"/>
        </w:rPr>
        <w:t xml:space="preserve">Así surgió la versión española de Fútbol vs. Alzheimer, de la mano de la revista Líbero y de la agencia de publicidad LOLA </w:t>
      </w:r>
      <w:proofErr w:type="spellStart"/>
      <w:r w:rsidRPr="001735DE">
        <w:rPr>
          <w:rFonts w:ascii="Century Gothic" w:hAnsi="Century Gothic"/>
          <w:color w:val="333333"/>
          <w:sz w:val="22"/>
        </w:rPr>
        <w:t>MullenLowe</w:t>
      </w:r>
      <w:proofErr w:type="spellEnd"/>
      <w:r w:rsidRPr="001735DE">
        <w:rPr>
          <w:rFonts w:ascii="Century Gothic" w:hAnsi="Century Gothic"/>
          <w:color w:val="333333"/>
          <w:sz w:val="22"/>
        </w:rPr>
        <w:t xml:space="preserve">, que ALMA se propuso replicar en Argentina, bajo la dirección médica del doctor Fernando </w:t>
      </w:r>
      <w:proofErr w:type="spellStart"/>
      <w:r w:rsidRPr="001735DE">
        <w:rPr>
          <w:rFonts w:ascii="Century Gothic" w:hAnsi="Century Gothic"/>
          <w:color w:val="333333"/>
          <w:sz w:val="22"/>
        </w:rPr>
        <w:t>Taragano</w:t>
      </w:r>
      <w:proofErr w:type="spellEnd"/>
      <w:r w:rsidRPr="001735DE">
        <w:rPr>
          <w:rFonts w:ascii="Century Gothic" w:hAnsi="Century Gothic"/>
          <w:color w:val="333333"/>
          <w:sz w:val="22"/>
        </w:rPr>
        <w:t>, destacado especialista en salud mental, a cargo del proyecto local.</w:t>
      </w:r>
    </w:p>
    <w:p w:rsidR="00445647" w:rsidRPr="001735DE" w:rsidRDefault="00445647" w:rsidP="00445647">
      <w:pPr>
        <w:spacing w:before="20"/>
        <w:jc w:val="both"/>
        <w:rPr>
          <w:rFonts w:ascii="Century Gothic" w:hAnsi="Century Gothic"/>
          <w:color w:val="333333"/>
          <w:sz w:val="22"/>
        </w:rPr>
      </w:pPr>
      <w:r w:rsidRPr="001735DE">
        <w:rPr>
          <w:rFonts w:ascii="Century Gothic" w:hAnsi="Century Gothic"/>
          <w:color w:val="333333"/>
          <w:sz w:val="22"/>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445647" w:rsidRPr="001735DE" w:rsidRDefault="00445647" w:rsidP="00445647">
      <w:pPr>
        <w:spacing w:before="20"/>
        <w:jc w:val="both"/>
        <w:rPr>
          <w:rFonts w:ascii="Century Gothic" w:hAnsi="Century Gothic"/>
          <w:color w:val="333333"/>
          <w:sz w:val="22"/>
        </w:rPr>
      </w:pPr>
      <w:r w:rsidRPr="001735DE">
        <w:rPr>
          <w:rFonts w:ascii="Century Gothic" w:hAnsi="Century Gothic"/>
          <w:color w:val="333333"/>
          <w:sz w:val="22"/>
        </w:rPr>
        <w:t xml:space="preserve">Elsa </w:t>
      </w:r>
      <w:proofErr w:type="spellStart"/>
      <w:r w:rsidRPr="001735DE">
        <w:rPr>
          <w:rFonts w:ascii="Century Gothic" w:hAnsi="Century Gothic"/>
          <w:color w:val="333333"/>
          <w:sz w:val="22"/>
        </w:rPr>
        <w:t>Ghío</w:t>
      </w:r>
      <w:proofErr w:type="spellEnd"/>
      <w:r w:rsidRPr="001735DE">
        <w:rPr>
          <w:rFonts w:ascii="Century Gothic" w:hAnsi="Century Gothic"/>
          <w:color w:val="333333"/>
          <w:sz w:val="22"/>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 </w:t>
      </w:r>
    </w:p>
    <w:p w:rsidR="00445647" w:rsidRPr="001735DE" w:rsidRDefault="00445647" w:rsidP="00445647">
      <w:pPr>
        <w:spacing w:before="20"/>
        <w:jc w:val="both"/>
        <w:rPr>
          <w:rFonts w:ascii="Century Gothic" w:hAnsi="Century Gothic"/>
          <w:color w:val="333333"/>
          <w:sz w:val="22"/>
        </w:rPr>
      </w:pPr>
      <w:r w:rsidRPr="001735DE">
        <w:rPr>
          <w:rFonts w:ascii="Century Gothic" w:hAnsi="Century Gothic"/>
          <w:color w:val="333333"/>
          <w:sz w:val="22"/>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445647" w:rsidRPr="001735DE" w:rsidRDefault="00445647" w:rsidP="00445647">
      <w:pPr>
        <w:spacing w:before="20"/>
        <w:jc w:val="both"/>
        <w:rPr>
          <w:rFonts w:ascii="Century Gothic" w:hAnsi="Century Gothic"/>
          <w:color w:val="333333"/>
          <w:sz w:val="22"/>
        </w:rPr>
      </w:pPr>
      <w:r w:rsidRPr="001735DE">
        <w:rPr>
          <w:rFonts w:ascii="Century Gothic" w:hAnsi="Century Gothic"/>
          <w:color w:val="333333"/>
          <w:sz w:val="22"/>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r w:rsidRPr="001735DE">
        <w:rPr>
          <w:rFonts w:ascii="Century Gothic" w:hAnsi="Century Gothic"/>
          <w:color w:val="333333"/>
          <w:sz w:val="22"/>
        </w:rPr>
        <w:br/>
        <w:t xml:space="preserve">Estrellas y celebridades del mundo futbolístico como Juan Pablo </w:t>
      </w:r>
      <w:proofErr w:type="spellStart"/>
      <w:r w:rsidRPr="001735DE">
        <w:rPr>
          <w:rFonts w:ascii="Century Gothic" w:hAnsi="Century Gothic"/>
          <w:color w:val="333333"/>
          <w:sz w:val="22"/>
        </w:rPr>
        <w:t>Sorín</w:t>
      </w:r>
      <w:proofErr w:type="spellEnd"/>
      <w:r w:rsidRPr="001735DE">
        <w:rPr>
          <w:rFonts w:ascii="Century Gothic" w:hAnsi="Century Gothic"/>
          <w:color w:val="333333"/>
          <w:sz w:val="22"/>
        </w:rPr>
        <w:t xml:space="preserve">, Oscar </w:t>
      </w:r>
      <w:proofErr w:type="spellStart"/>
      <w:r w:rsidRPr="001735DE">
        <w:rPr>
          <w:rFonts w:ascii="Century Gothic" w:hAnsi="Century Gothic"/>
          <w:color w:val="333333"/>
          <w:sz w:val="22"/>
        </w:rPr>
        <w:t>Ruggeri</w:t>
      </w:r>
      <w:proofErr w:type="spellEnd"/>
      <w:r w:rsidRPr="001735DE">
        <w:rPr>
          <w:rFonts w:ascii="Century Gothic" w:hAnsi="Century Gothic"/>
          <w:color w:val="333333"/>
          <w:sz w:val="22"/>
        </w:rPr>
        <w:t xml:space="preserve">, Enrique </w:t>
      </w:r>
      <w:proofErr w:type="spellStart"/>
      <w:r w:rsidRPr="001735DE">
        <w:rPr>
          <w:rFonts w:ascii="Century Gothic" w:hAnsi="Century Gothic"/>
          <w:color w:val="333333"/>
          <w:sz w:val="22"/>
        </w:rPr>
        <w:t>Macaya</w:t>
      </w:r>
      <w:proofErr w:type="spellEnd"/>
      <w:r w:rsidRPr="001735DE">
        <w:rPr>
          <w:rFonts w:ascii="Century Gothic" w:hAnsi="Century Gothic"/>
          <w:color w:val="333333"/>
          <w:sz w:val="22"/>
        </w:rPr>
        <w:t xml:space="preserve"> Márquez, Sergio Goycochea, el Pato Fillol y Agustina Barroso fueron convocados por ALMA para darle voz al </w:t>
      </w:r>
      <w:proofErr w:type="spellStart"/>
      <w:r w:rsidRPr="001735DE">
        <w:rPr>
          <w:rFonts w:ascii="Century Gothic" w:hAnsi="Century Gothic"/>
          <w:color w:val="333333"/>
          <w:sz w:val="22"/>
        </w:rPr>
        <w:t>spot</w:t>
      </w:r>
      <w:proofErr w:type="spellEnd"/>
      <w:r w:rsidRPr="001735DE">
        <w:rPr>
          <w:rFonts w:ascii="Century Gothic" w:hAnsi="Century Gothic"/>
          <w:color w:val="333333"/>
          <w:sz w:val="22"/>
        </w:rPr>
        <w:t xml:space="preserve"> promocional de la iniciativa, que puede verse en la misma web desde donde se descarga la revista. www.futbolvsalzheimer.org.ar</w:t>
      </w:r>
    </w:p>
    <w:p w:rsidR="001735DE" w:rsidRDefault="001735DE" w:rsidP="001735DE">
      <w:pPr>
        <w:spacing w:before="20"/>
        <w:rPr>
          <w:rFonts w:ascii="Century Gothic" w:hAnsi="Century Gothic"/>
          <w:color w:val="333333"/>
        </w:rPr>
      </w:pPr>
      <w:r>
        <w:rPr>
          <w:rFonts w:ascii="Century Gothic" w:hAnsi="Century Gothic"/>
          <w:color w:val="333333"/>
        </w:rPr>
        <w:lastRenderedPageBreak/>
        <w:t xml:space="preserve">MEDIO: Clarín.com    </w:t>
      </w:r>
      <w:r>
        <w:rPr>
          <w:rFonts w:ascii="Century Gothic" w:hAnsi="Century Gothic"/>
          <w:color w:val="333333"/>
        </w:rPr>
        <w:tab/>
        <w:t xml:space="preserve">                                    SECCION: Deportes</w:t>
      </w:r>
    </w:p>
    <w:p w:rsidR="001735DE" w:rsidRDefault="001735DE" w:rsidP="001735DE">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445647" w:rsidRDefault="001B1AA8" w:rsidP="001735DE">
      <w:pPr>
        <w:spacing w:before="20"/>
        <w:jc w:val="both"/>
        <w:rPr>
          <w:rFonts w:ascii="Century Gothic" w:hAnsi="Century Gothic"/>
          <w:color w:val="333333"/>
        </w:rPr>
      </w:pPr>
      <w:r w:rsidRPr="001B1AA8">
        <w:rPr>
          <w:rFonts w:ascii="Century Gothic" w:hAnsi="Century Gothic"/>
          <w:color w:val="333333"/>
        </w:rPr>
        <w:pict>
          <v:rect id="_x0000_i1032" style="width:0;height:1.5pt" o:hralign="center" o:hrstd="t" o:hr="t" fillcolor="#a0a0a0" stroked="f"/>
        </w:pict>
      </w:r>
    </w:p>
    <w:p w:rsidR="00AB669D" w:rsidRDefault="001735DE" w:rsidP="001735DE">
      <w:pPr>
        <w:spacing w:before="20"/>
        <w:jc w:val="center"/>
        <w:rPr>
          <w:rFonts w:ascii="Century Gothic" w:hAnsi="Century Gothic"/>
          <w:b/>
          <w:color w:val="333333"/>
          <w:lang w:val="es-AR"/>
        </w:rPr>
      </w:pPr>
      <w:r>
        <w:rPr>
          <w:rFonts w:ascii="Century Gothic" w:hAnsi="Century Gothic"/>
          <w:noProof/>
          <w:color w:val="333333"/>
          <w:sz w:val="22"/>
          <w:lang w:val="es-AR" w:eastAsia="es-AR"/>
        </w:rPr>
        <w:drawing>
          <wp:inline distT="0" distB="0" distL="0" distR="0">
            <wp:extent cx="1314450" cy="533400"/>
            <wp:effectExtent l="1905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srcRect/>
                    <a:stretch>
                      <a:fillRect/>
                    </a:stretch>
                  </pic:blipFill>
                  <pic:spPr bwMode="auto">
                    <a:xfrm>
                      <a:off x="0" y="0"/>
                      <a:ext cx="1314450" cy="533400"/>
                    </a:xfrm>
                    <a:prstGeom prst="rect">
                      <a:avLst/>
                    </a:prstGeom>
                    <a:noFill/>
                    <a:ln w="9525">
                      <a:noFill/>
                      <a:miter lim="800000"/>
                      <a:headEnd/>
                      <a:tailEnd/>
                    </a:ln>
                  </pic:spPr>
                </pic:pic>
              </a:graphicData>
            </a:graphic>
          </wp:inline>
        </w:drawing>
      </w:r>
    </w:p>
    <w:p w:rsidR="001735DE" w:rsidRDefault="001B1AA8" w:rsidP="001735DE">
      <w:pPr>
        <w:spacing w:before="20"/>
        <w:jc w:val="center"/>
        <w:rPr>
          <w:rFonts w:ascii="Century Gothic" w:hAnsi="Century Gothic"/>
          <w:b/>
          <w:color w:val="333333"/>
          <w:lang w:val="es-AR"/>
        </w:rPr>
      </w:pPr>
      <w:hyperlink r:id="rId27" w:history="1">
        <w:r w:rsidR="001735DE" w:rsidRPr="00986B78">
          <w:rPr>
            <w:rStyle w:val="Hipervnculo"/>
            <w:rFonts w:ascii="Century Gothic" w:hAnsi="Century Gothic"/>
            <w:b/>
            <w:lang w:val="es-AR"/>
          </w:rPr>
          <w:t>Una lucha que se apoya en el fútbol para combatir el Alzheimer</w:t>
        </w:r>
      </w:hyperlink>
    </w:p>
    <w:p w:rsidR="00986B78" w:rsidRPr="00986B78" w:rsidRDefault="00986B78" w:rsidP="001735DE">
      <w:pPr>
        <w:spacing w:before="20"/>
        <w:jc w:val="center"/>
        <w:rPr>
          <w:rFonts w:ascii="Century Gothic" w:hAnsi="Century Gothic"/>
          <w:b/>
          <w:color w:val="333333"/>
          <w:sz w:val="14"/>
          <w:lang w:val="es-AR"/>
        </w:rPr>
      </w:pPr>
    </w:p>
    <w:p w:rsidR="001735DE" w:rsidRPr="001735DE" w:rsidRDefault="001735DE" w:rsidP="001735DE">
      <w:pPr>
        <w:spacing w:before="20"/>
        <w:jc w:val="both"/>
        <w:rPr>
          <w:rFonts w:ascii="Century Gothic" w:hAnsi="Century Gothic"/>
          <w:color w:val="333333"/>
          <w:sz w:val="22"/>
        </w:rPr>
      </w:pPr>
      <w:r w:rsidRPr="001735DE">
        <w:rPr>
          <w:rFonts w:ascii="Century Gothic" w:hAnsi="Century Gothic"/>
          <w:color w:val="333333"/>
          <w:sz w:val="22"/>
        </w:rPr>
        <w:t>Bajo el lema la pasión vence al olvido, se inició una campaña de concientización a nivel nacional, que cuenta con el apoyo de ex futbolistas y periodistas.</w:t>
      </w:r>
    </w:p>
    <w:p w:rsidR="001735DE" w:rsidRPr="001735DE" w:rsidRDefault="001735DE" w:rsidP="001735DE">
      <w:pPr>
        <w:spacing w:before="20"/>
        <w:jc w:val="both"/>
        <w:rPr>
          <w:rFonts w:ascii="Century Gothic" w:hAnsi="Century Gothic"/>
          <w:color w:val="333333"/>
          <w:sz w:val="22"/>
        </w:rPr>
      </w:pPr>
      <w:r w:rsidRPr="001735DE">
        <w:rPr>
          <w:rFonts w:ascii="Century Gothic" w:hAnsi="Century Gothic"/>
          <w:color w:val="333333"/>
          <w:sz w:val="22"/>
        </w:rPr>
        <w:t>La asociación ALMA (Asociación Lucha contra el Mal de Alzheimer y Alteraciones Semejantes) inició una lucha apoyada en el fútbol junto a la revista El Gráfico con el objetivo de brindar un instrumento de ayuda- probado científicamente- para asistir a la estimulación de las personas que sufren deterioro cognitivo. La iniciativa se dio a conocer bajo el lema “la pasión vence al olvido”.</w:t>
      </w:r>
    </w:p>
    <w:p w:rsidR="001735DE" w:rsidRPr="001735DE" w:rsidRDefault="001735DE" w:rsidP="001735DE">
      <w:pPr>
        <w:spacing w:before="20"/>
        <w:jc w:val="both"/>
        <w:rPr>
          <w:rFonts w:ascii="Century Gothic" w:hAnsi="Century Gothic"/>
          <w:color w:val="333333"/>
          <w:sz w:val="22"/>
        </w:rPr>
      </w:pPr>
      <w:r w:rsidRPr="001735DE">
        <w:rPr>
          <w:rFonts w:ascii="Century Gothic" w:hAnsi="Century Gothic"/>
          <w:color w:val="333333"/>
          <w:sz w:val="22"/>
        </w:rPr>
        <w:t xml:space="preserve">La </w:t>
      </w:r>
      <w:proofErr w:type="spellStart"/>
      <w:r w:rsidRPr="001735DE">
        <w:rPr>
          <w:rFonts w:ascii="Century Gothic" w:hAnsi="Century Gothic"/>
          <w:color w:val="333333"/>
          <w:sz w:val="22"/>
        </w:rPr>
        <w:t>Fundació</w:t>
      </w:r>
      <w:proofErr w:type="spellEnd"/>
      <w:r w:rsidRPr="001735DE">
        <w:rPr>
          <w:rFonts w:ascii="Century Gothic" w:hAnsi="Century Gothic"/>
          <w:color w:val="333333"/>
          <w:sz w:val="22"/>
        </w:rPr>
        <w:t> </w:t>
      </w:r>
      <w:proofErr w:type="spellStart"/>
      <w:r w:rsidRPr="001735DE">
        <w:rPr>
          <w:rFonts w:ascii="Century Gothic" w:hAnsi="Century Gothic"/>
          <w:color w:val="333333"/>
          <w:sz w:val="22"/>
        </w:rPr>
        <w:t>Salut</w:t>
      </w:r>
      <w:proofErr w:type="spellEnd"/>
      <w:r w:rsidRPr="001735DE">
        <w:rPr>
          <w:rFonts w:ascii="Century Gothic" w:hAnsi="Century Gothic"/>
          <w:color w:val="333333"/>
          <w:sz w:val="22"/>
        </w:rPr>
        <w:t xml:space="preserve"> i </w:t>
      </w:r>
      <w:proofErr w:type="spellStart"/>
      <w:r w:rsidRPr="001735DE">
        <w:rPr>
          <w:rFonts w:ascii="Century Gothic" w:hAnsi="Century Gothic"/>
          <w:color w:val="333333"/>
          <w:sz w:val="22"/>
        </w:rPr>
        <w:t>Envelliment</w:t>
      </w:r>
      <w:proofErr w:type="spellEnd"/>
      <w:r w:rsidRPr="001735DE">
        <w:rPr>
          <w:rFonts w:ascii="Century Gothic" w:hAnsi="Century Gothic"/>
          <w:color w:val="333333"/>
          <w:sz w:val="22"/>
        </w:rPr>
        <w:t> de la Universidad Autónoma de Barcelona fue la encargada de informar la preponderancia que puede tener hablar de fútbol, ya que estimula la memoria, la atención y mejora el estado de ánimo. También se lo puede considerar como un recurso útil para el envejecimiento activo y saludable en el caso específico de adultos mayores.</w:t>
      </w:r>
    </w:p>
    <w:p w:rsidR="001735DE" w:rsidRDefault="00A85FFF" w:rsidP="001735DE">
      <w:pPr>
        <w:spacing w:before="20"/>
        <w:jc w:val="both"/>
        <w:rPr>
          <w:rFonts w:ascii="Century Gothic" w:hAnsi="Century Gothic"/>
          <w:color w:val="333333"/>
          <w:sz w:val="22"/>
        </w:rPr>
      </w:pPr>
      <w:r w:rsidRPr="00A85FFF">
        <w:rPr>
          <w:rFonts w:ascii="Century Gothic" w:hAnsi="Century Gothic"/>
          <w:color w:val="333333"/>
          <w:sz w:val="22"/>
        </w:rPr>
        <w:t xml:space="preserve">El doctor Fernando </w:t>
      </w:r>
      <w:proofErr w:type="spellStart"/>
      <w:r w:rsidRPr="00A85FFF">
        <w:rPr>
          <w:rFonts w:ascii="Century Gothic" w:hAnsi="Century Gothic"/>
          <w:color w:val="333333"/>
          <w:sz w:val="22"/>
        </w:rPr>
        <w:t>Taragano</w:t>
      </w:r>
      <w:proofErr w:type="spellEnd"/>
      <w:r w:rsidRPr="00A85FFF">
        <w:rPr>
          <w:rFonts w:ascii="Century Gothic" w:hAnsi="Century Gothic"/>
          <w:color w:val="333333"/>
          <w:sz w:val="22"/>
        </w:rPr>
        <w:t>, destacado especialista en salud mental, es el encargado del proyecto a nivel local y quien fomentó su divulgación junto a ALMA tras la aceptación del mismo en España.</w:t>
      </w:r>
    </w:p>
    <w:p w:rsidR="00A85FFF" w:rsidRDefault="00A85FFF" w:rsidP="001735DE">
      <w:pPr>
        <w:spacing w:before="20"/>
        <w:jc w:val="both"/>
        <w:rPr>
          <w:rFonts w:ascii="Century Gothic" w:hAnsi="Century Gothic"/>
          <w:color w:val="333333"/>
          <w:sz w:val="22"/>
        </w:rPr>
      </w:pPr>
      <w:r w:rsidRPr="00A85FFF">
        <w:rPr>
          <w:rFonts w:ascii="Century Gothic" w:hAnsi="Century Gothic"/>
          <w:color w:val="333333"/>
          <w:sz w:val="22"/>
        </w:rPr>
        <w:t xml:space="preserve">Elsa </w:t>
      </w:r>
      <w:proofErr w:type="spellStart"/>
      <w:r w:rsidRPr="00A85FFF">
        <w:rPr>
          <w:rFonts w:ascii="Century Gothic" w:hAnsi="Century Gothic"/>
          <w:color w:val="333333"/>
          <w:sz w:val="22"/>
        </w:rPr>
        <w:t>Ghío</w:t>
      </w:r>
      <w:proofErr w:type="spellEnd"/>
      <w:r w:rsidRPr="00A85FFF">
        <w:rPr>
          <w:rFonts w:ascii="Century Gothic" w:hAnsi="Century Gothic"/>
          <w:color w:val="333333"/>
          <w:sz w:val="22"/>
        </w:rPr>
        <w:t>, voluntaria de ALMA, aportó su visión sobre el plan que tuvo precedente en el país ibérico y se replicó en la revista Líbero.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 declaró.</w:t>
      </w:r>
    </w:p>
    <w:p w:rsidR="00A85FFF" w:rsidRPr="00A85FFF" w:rsidRDefault="00A85FFF" w:rsidP="00A85FFF">
      <w:pPr>
        <w:spacing w:before="20"/>
        <w:jc w:val="both"/>
        <w:rPr>
          <w:rFonts w:ascii="Century Gothic" w:hAnsi="Century Gothic"/>
          <w:color w:val="333333"/>
          <w:sz w:val="22"/>
        </w:rPr>
      </w:pPr>
      <w:r w:rsidRPr="00A85FFF">
        <w:rPr>
          <w:rFonts w:ascii="Century Gothic" w:hAnsi="Century Gothic"/>
          <w:color w:val="333333"/>
          <w:sz w:val="22"/>
        </w:rPr>
        <w:t xml:space="preserve">Diversas estrellas, vinculadas al mundo del fútbol, como Juan Pablo </w:t>
      </w:r>
      <w:proofErr w:type="spellStart"/>
      <w:r w:rsidRPr="00A85FFF">
        <w:rPr>
          <w:rFonts w:ascii="Century Gothic" w:hAnsi="Century Gothic"/>
          <w:color w:val="333333"/>
          <w:sz w:val="22"/>
        </w:rPr>
        <w:t>Sorín</w:t>
      </w:r>
      <w:proofErr w:type="spellEnd"/>
      <w:r w:rsidRPr="00A85FFF">
        <w:rPr>
          <w:rFonts w:ascii="Century Gothic" w:hAnsi="Century Gothic"/>
          <w:color w:val="333333"/>
          <w:sz w:val="22"/>
        </w:rPr>
        <w:t xml:space="preserve">, Oscar </w:t>
      </w:r>
      <w:proofErr w:type="spellStart"/>
      <w:r w:rsidRPr="00A85FFF">
        <w:rPr>
          <w:rFonts w:ascii="Century Gothic" w:hAnsi="Century Gothic"/>
          <w:color w:val="333333"/>
          <w:sz w:val="22"/>
        </w:rPr>
        <w:t>Ruggeri</w:t>
      </w:r>
      <w:proofErr w:type="spellEnd"/>
      <w:r w:rsidRPr="00A85FFF">
        <w:rPr>
          <w:rFonts w:ascii="Century Gothic" w:hAnsi="Century Gothic"/>
          <w:color w:val="333333"/>
          <w:sz w:val="22"/>
        </w:rPr>
        <w:t xml:space="preserve"> Enrique </w:t>
      </w:r>
      <w:proofErr w:type="spellStart"/>
      <w:r w:rsidRPr="00A85FFF">
        <w:rPr>
          <w:rFonts w:ascii="Century Gothic" w:hAnsi="Century Gothic"/>
          <w:color w:val="333333"/>
          <w:sz w:val="22"/>
        </w:rPr>
        <w:t>Macaya</w:t>
      </w:r>
      <w:proofErr w:type="spellEnd"/>
      <w:r w:rsidRPr="00A85FFF">
        <w:rPr>
          <w:rFonts w:ascii="Century Gothic" w:hAnsi="Century Gothic"/>
          <w:color w:val="333333"/>
          <w:sz w:val="22"/>
        </w:rPr>
        <w:t xml:space="preserve"> Márquez, Sergio Goycochea, el Pato Fillol y Agustina Barroso son parte de la iniciativa, al punto que conforman el </w:t>
      </w:r>
      <w:proofErr w:type="spellStart"/>
      <w:r w:rsidRPr="00A85FFF">
        <w:rPr>
          <w:rFonts w:ascii="Century Gothic" w:hAnsi="Century Gothic"/>
          <w:color w:val="333333"/>
          <w:sz w:val="22"/>
        </w:rPr>
        <w:t>spot</w:t>
      </w:r>
      <w:proofErr w:type="spellEnd"/>
      <w:r w:rsidRPr="00A85FFF">
        <w:rPr>
          <w:rFonts w:ascii="Century Gothic" w:hAnsi="Century Gothic"/>
          <w:color w:val="333333"/>
          <w:sz w:val="22"/>
        </w:rPr>
        <w:t xml:space="preserve"> de campaña que se lanzó en la web de la revista El Gráfico para concientizar sobre las problemáticas que ocasiona el deterioro cognitivo.</w:t>
      </w:r>
    </w:p>
    <w:p w:rsidR="00A85FFF" w:rsidRPr="00A85FFF" w:rsidRDefault="00A85FFF" w:rsidP="00A85FFF">
      <w:pPr>
        <w:spacing w:before="20"/>
        <w:jc w:val="both"/>
        <w:rPr>
          <w:rFonts w:ascii="Century Gothic" w:hAnsi="Century Gothic"/>
          <w:color w:val="333333"/>
          <w:sz w:val="22"/>
        </w:rPr>
      </w:pPr>
      <w:r w:rsidRPr="00A85FFF">
        <w:rPr>
          <w:rFonts w:ascii="Century Gothic" w:hAnsi="Century Gothic"/>
          <w:color w:val="333333"/>
          <w:sz w:val="22"/>
        </w:rPr>
        <w:t>Otro de los puntos destacados es la circulación de 10.000 ejemplares de El Gráfico “Fútbol vs Alzheimer” en centros de adultos mayores del PAMI, la Secretaría Nacional de Niñez, Adolescencia y Familia y la Secretaría de Integración Social para personas mayores del Gobierno de la Ciudad de Buenos Aires.</w:t>
      </w:r>
    </w:p>
    <w:p w:rsidR="00A85FFF" w:rsidRDefault="00A85FFF" w:rsidP="001735DE">
      <w:pPr>
        <w:spacing w:before="20"/>
        <w:jc w:val="both"/>
        <w:rPr>
          <w:rFonts w:ascii="Century Gothic" w:hAnsi="Century Gothic"/>
          <w:color w:val="333333"/>
          <w:sz w:val="22"/>
        </w:rPr>
      </w:pPr>
      <w:r w:rsidRPr="00A85FFF">
        <w:rPr>
          <w:rFonts w:ascii="Century Gothic" w:hAnsi="Century Gothic"/>
          <w:color w:val="333333"/>
          <w:sz w:val="22"/>
        </w:rPr>
        <w:t>Todos ellos se pueden conseguir de forma gratuita y representan la misma estética que tenía la revista en la década del 60, 70 y 80, con el agregado de algunos ejercicios que estimulan la memoria.</w:t>
      </w:r>
    </w:p>
    <w:p w:rsidR="0058706A" w:rsidRDefault="0058706A">
      <w:pPr>
        <w:spacing w:after="200" w:line="276" w:lineRule="auto"/>
        <w:rPr>
          <w:rFonts w:ascii="Century Gothic" w:hAnsi="Century Gothic"/>
          <w:color w:val="333333"/>
          <w:sz w:val="22"/>
        </w:rPr>
      </w:pPr>
      <w:r>
        <w:rPr>
          <w:rFonts w:ascii="Century Gothic" w:hAnsi="Century Gothic"/>
          <w:color w:val="333333"/>
          <w:sz w:val="22"/>
        </w:rPr>
        <w:br w:type="page"/>
      </w:r>
    </w:p>
    <w:p w:rsidR="0058706A" w:rsidRDefault="0058706A" w:rsidP="0058706A">
      <w:pPr>
        <w:spacing w:before="20"/>
        <w:rPr>
          <w:rFonts w:ascii="Century Gothic" w:hAnsi="Century Gothic"/>
          <w:color w:val="333333"/>
        </w:rPr>
      </w:pPr>
      <w:r>
        <w:rPr>
          <w:rFonts w:ascii="Century Gothic" w:hAnsi="Century Gothic"/>
          <w:color w:val="333333"/>
        </w:rPr>
        <w:lastRenderedPageBreak/>
        <w:t xml:space="preserve">MEDIO: Ámbito.com    </w:t>
      </w:r>
      <w:r>
        <w:rPr>
          <w:rFonts w:ascii="Century Gothic" w:hAnsi="Century Gothic"/>
          <w:color w:val="333333"/>
        </w:rPr>
        <w:tab/>
        <w:t xml:space="preserve">                                    SECCION: Deportes</w:t>
      </w:r>
    </w:p>
    <w:p w:rsidR="0058706A" w:rsidRDefault="0058706A" w:rsidP="0058706A">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58706A" w:rsidRDefault="001B1AA8" w:rsidP="0058706A">
      <w:pPr>
        <w:spacing w:before="20"/>
        <w:jc w:val="both"/>
        <w:rPr>
          <w:rFonts w:ascii="Century Gothic" w:hAnsi="Century Gothic"/>
          <w:color w:val="333333"/>
        </w:rPr>
      </w:pPr>
      <w:r w:rsidRPr="001B1AA8">
        <w:rPr>
          <w:rFonts w:ascii="Century Gothic" w:hAnsi="Century Gothic"/>
          <w:color w:val="333333"/>
        </w:rPr>
        <w:pict>
          <v:rect id="_x0000_i1033" style="width:0;height:1.5pt" o:hralign="center" o:hrstd="t" o:hr="t" fillcolor="#a0a0a0" stroked="f"/>
        </w:pict>
      </w:r>
    </w:p>
    <w:p w:rsidR="0058706A" w:rsidRDefault="0058706A" w:rsidP="0058706A">
      <w:pPr>
        <w:spacing w:before="20"/>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2009775" cy="438150"/>
            <wp:effectExtent l="19050" t="0" r="9525"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srcRect/>
                    <a:stretch>
                      <a:fillRect/>
                    </a:stretch>
                  </pic:blipFill>
                  <pic:spPr bwMode="auto">
                    <a:xfrm>
                      <a:off x="0" y="0"/>
                      <a:ext cx="2009775" cy="438150"/>
                    </a:xfrm>
                    <a:prstGeom prst="rect">
                      <a:avLst/>
                    </a:prstGeom>
                    <a:noFill/>
                    <a:ln w="9525">
                      <a:noFill/>
                      <a:miter lim="800000"/>
                      <a:headEnd/>
                      <a:tailEnd/>
                    </a:ln>
                  </pic:spPr>
                </pic:pic>
              </a:graphicData>
            </a:graphic>
          </wp:inline>
        </w:drawing>
      </w:r>
    </w:p>
    <w:p w:rsidR="00D11BEE" w:rsidRPr="00D11BEE" w:rsidRDefault="00D11BEE" w:rsidP="0058706A">
      <w:pPr>
        <w:spacing w:before="20"/>
        <w:jc w:val="center"/>
        <w:rPr>
          <w:rFonts w:ascii="Century Gothic" w:hAnsi="Century Gothic"/>
          <w:color w:val="333333"/>
          <w:sz w:val="14"/>
        </w:rPr>
      </w:pPr>
    </w:p>
    <w:p w:rsidR="00982682" w:rsidRPr="00982682" w:rsidRDefault="001B1AA8" w:rsidP="00982682">
      <w:pPr>
        <w:spacing w:before="20"/>
        <w:jc w:val="center"/>
        <w:rPr>
          <w:rFonts w:ascii="Century Gothic" w:hAnsi="Century Gothic"/>
          <w:b/>
          <w:bCs/>
          <w:color w:val="333333"/>
          <w:lang w:val="es-AR"/>
        </w:rPr>
      </w:pPr>
      <w:hyperlink r:id="rId29" w:history="1">
        <w:r w:rsidR="00982682" w:rsidRPr="00705F3C">
          <w:rPr>
            <w:rStyle w:val="Hipervnculo"/>
            <w:rFonts w:ascii="Century Gothic" w:hAnsi="Century Gothic"/>
            <w:b/>
            <w:bCs/>
            <w:lang w:val="es-AR"/>
          </w:rPr>
          <w:t>El Gráfico, Asociación ALMA y el fútbol se unen contra el Alzheimer</w:t>
        </w:r>
      </w:hyperlink>
    </w:p>
    <w:p w:rsidR="00982682" w:rsidRPr="00982682" w:rsidRDefault="00982682" w:rsidP="00543F23">
      <w:pPr>
        <w:spacing w:before="20"/>
        <w:jc w:val="both"/>
        <w:rPr>
          <w:rFonts w:ascii="Century Gothic" w:hAnsi="Century Gothic"/>
          <w:color w:val="333333"/>
          <w:sz w:val="14"/>
        </w:rPr>
      </w:pP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 xml:space="preserve">La revista lanzó el número especial "Fútbol Vs Alzheimer", una herramienta terapéutica para personas con deterioro cognitivo. La publicación se basa en estudio realizado por la fundación </w:t>
      </w:r>
      <w:proofErr w:type="spellStart"/>
      <w:r w:rsidRPr="00543F23">
        <w:rPr>
          <w:rFonts w:ascii="Century Gothic" w:hAnsi="Century Gothic"/>
          <w:color w:val="333333"/>
          <w:sz w:val="22"/>
        </w:rPr>
        <w:t>Fundació</w:t>
      </w:r>
      <w:proofErr w:type="spellEnd"/>
      <w:r w:rsidRPr="00543F23">
        <w:rPr>
          <w:rFonts w:ascii="Century Gothic" w:hAnsi="Century Gothic"/>
          <w:color w:val="333333"/>
          <w:sz w:val="22"/>
        </w:rPr>
        <w:t xml:space="preserve"> </w:t>
      </w:r>
      <w:proofErr w:type="spellStart"/>
      <w:r w:rsidRPr="00543F23">
        <w:rPr>
          <w:rFonts w:ascii="Century Gothic" w:hAnsi="Century Gothic"/>
          <w:color w:val="333333"/>
          <w:sz w:val="22"/>
        </w:rPr>
        <w:t>Salut</w:t>
      </w:r>
      <w:proofErr w:type="spellEnd"/>
      <w:r w:rsidRPr="00543F23">
        <w:rPr>
          <w:rFonts w:ascii="Century Gothic" w:hAnsi="Century Gothic"/>
          <w:color w:val="333333"/>
          <w:sz w:val="22"/>
        </w:rPr>
        <w:t xml:space="preserve"> i </w:t>
      </w:r>
      <w:proofErr w:type="spellStart"/>
      <w:r w:rsidRPr="00543F23">
        <w:rPr>
          <w:rFonts w:ascii="Century Gothic" w:hAnsi="Century Gothic"/>
          <w:color w:val="333333"/>
          <w:sz w:val="22"/>
        </w:rPr>
        <w:t>Envelliment</w:t>
      </w:r>
      <w:proofErr w:type="spellEnd"/>
      <w:r w:rsidRPr="00543F23">
        <w:rPr>
          <w:rFonts w:ascii="Century Gothic" w:hAnsi="Century Gothic"/>
          <w:color w:val="333333"/>
          <w:sz w:val="22"/>
        </w:rPr>
        <w:t xml:space="preserve"> de la Universidad Autónoma de Barcelona, que demostró que hablar de fútbol estimula la memoria, la atención y el estado de ánimo de las personas</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Bajo el lema “La pasión vence al olvido”, ALMA (Asociación Lucha contra el Mal de </w:t>
      </w:r>
      <w:hyperlink r:id="rId30" w:history="1">
        <w:r w:rsidRPr="00543F23">
          <w:rPr>
            <w:color w:val="333333"/>
          </w:rPr>
          <w:t>Alzheimer</w:t>
        </w:r>
      </w:hyperlink>
      <w:r w:rsidRPr="00543F23">
        <w:rPr>
          <w:rFonts w:ascii="Century Gothic" w:hAnsi="Century Gothic"/>
          <w:color w:val="333333"/>
          <w:sz w:val="22"/>
        </w:rPr>
        <w:t> y Alteraciones Semejantes), en conjunto con revista El Gráfico, lanzó el número especial “Fútbol Vs Alzheimer”, una herramienta terapéutica para personas con deterioro cognitivo.</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 xml:space="preserve">La publicación se basa en estudio realizado por la fundación </w:t>
      </w:r>
      <w:proofErr w:type="spellStart"/>
      <w:r w:rsidRPr="00543F23">
        <w:rPr>
          <w:rFonts w:ascii="Century Gothic" w:hAnsi="Century Gothic"/>
          <w:color w:val="333333"/>
          <w:sz w:val="22"/>
        </w:rPr>
        <w:t>Fundació</w:t>
      </w:r>
      <w:proofErr w:type="spellEnd"/>
      <w:r w:rsidRPr="00543F23">
        <w:rPr>
          <w:rFonts w:ascii="Century Gothic" w:hAnsi="Century Gothic"/>
          <w:color w:val="333333"/>
          <w:sz w:val="22"/>
        </w:rPr>
        <w:t xml:space="preserve"> </w:t>
      </w:r>
      <w:proofErr w:type="spellStart"/>
      <w:r w:rsidRPr="00543F23">
        <w:rPr>
          <w:rFonts w:ascii="Century Gothic" w:hAnsi="Century Gothic"/>
          <w:color w:val="333333"/>
          <w:sz w:val="22"/>
        </w:rPr>
        <w:t>Salut</w:t>
      </w:r>
      <w:proofErr w:type="spellEnd"/>
      <w:r w:rsidRPr="00543F23">
        <w:rPr>
          <w:rFonts w:ascii="Century Gothic" w:hAnsi="Century Gothic"/>
          <w:color w:val="333333"/>
          <w:sz w:val="22"/>
        </w:rPr>
        <w:t xml:space="preserve"> i </w:t>
      </w:r>
      <w:proofErr w:type="spellStart"/>
      <w:r w:rsidRPr="00543F23">
        <w:rPr>
          <w:rFonts w:ascii="Century Gothic" w:hAnsi="Century Gothic"/>
          <w:color w:val="333333"/>
          <w:sz w:val="22"/>
        </w:rPr>
        <w:t>Envelliment</w:t>
      </w:r>
      <w:proofErr w:type="spellEnd"/>
      <w:r w:rsidRPr="00543F23">
        <w:rPr>
          <w:rFonts w:ascii="Century Gothic" w:hAnsi="Century Gothic"/>
          <w:color w:val="333333"/>
          <w:sz w:val="22"/>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543F23">
        <w:rPr>
          <w:rFonts w:ascii="Century Gothic" w:hAnsi="Century Gothic"/>
          <w:color w:val="333333"/>
          <w:sz w:val="22"/>
        </w:rPr>
        <w:t>MullenLowe</w:t>
      </w:r>
      <w:proofErr w:type="spellEnd"/>
      <w:r w:rsidRPr="00543F23">
        <w:rPr>
          <w:rFonts w:ascii="Century Gothic" w:hAnsi="Century Gothic"/>
          <w:color w:val="333333"/>
          <w:sz w:val="22"/>
        </w:rPr>
        <w:t xml:space="preserve">, que ALMA se propuso replicar en Argentina, bajo la dirección médica del doctor Fernando </w:t>
      </w:r>
      <w:proofErr w:type="spellStart"/>
      <w:r w:rsidRPr="00543F23">
        <w:rPr>
          <w:rFonts w:ascii="Century Gothic" w:hAnsi="Century Gothic"/>
          <w:color w:val="333333"/>
          <w:sz w:val="22"/>
        </w:rPr>
        <w:t>Taragano</w:t>
      </w:r>
      <w:proofErr w:type="spellEnd"/>
      <w:r w:rsidRPr="00543F23">
        <w:rPr>
          <w:rFonts w:ascii="Century Gothic" w:hAnsi="Century Gothic"/>
          <w:color w:val="333333"/>
          <w:sz w:val="22"/>
        </w:rPr>
        <w:t>, destacado especialista en salud mental, a cargo del proyecto local.</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 xml:space="preserve">Elsa </w:t>
      </w:r>
      <w:proofErr w:type="spellStart"/>
      <w:r w:rsidRPr="00543F23">
        <w:rPr>
          <w:rFonts w:ascii="Century Gothic" w:hAnsi="Century Gothic"/>
          <w:color w:val="333333"/>
          <w:sz w:val="22"/>
        </w:rPr>
        <w:t>Ghío</w:t>
      </w:r>
      <w:proofErr w:type="spellEnd"/>
      <w:r w:rsidRPr="00543F23">
        <w:rPr>
          <w:rFonts w:ascii="Century Gothic" w:hAnsi="Century Gothic"/>
          <w:color w:val="333333"/>
          <w:sz w:val="22"/>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 xml:space="preserve">Estrellas y celebridades del mundo futbolístico como Juan Pablo </w:t>
      </w:r>
      <w:proofErr w:type="spellStart"/>
      <w:r w:rsidRPr="00543F23">
        <w:rPr>
          <w:rFonts w:ascii="Century Gothic" w:hAnsi="Century Gothic"/>
          <w:color w:val="333333"/>
          <w:sz w:val="22"/>
        </w:rPr>
        <w:t>Sorín</w:t>
      </w:r>
      <w:proofErr w:type="spellEnd"/>
      <w:r w:rsidRPr="00543F23">
        <w:rPr>
          <w:rFonts w:ascii="Century Gothic" w:hAnsi="Century Gothic"/>
          <w:color w:val="333333"/>
          <w:sz w:val="22"/>
        </w:rPr>
        <w:t xml:space="preserve">, Oscar </w:t>
      </w:r>
      <w:proofErr w:type="spellStart"/>
      <w:r w:rsidRPr="00543F23">
        <w:rPr>
          <w:rFonts w:ascii="Century Gothic" w:hAnsi="Century Gothic"/>
          <w:color w:val="333333"/>
          <w:sz w:val="22"/>
        </w:rPr>
        <w:t>Ruggeri</w:t>
      </w:r>
      <w:proofErr w:type="spellEnd"/>
      <w:r w:rsidRPr="00543F23">
        <w:rPr>
          <w:rFonts w:ascii="Century Gothic" w:hAnsi="Century Gothic"/>
          <w:color w:val="333333"/>
          <w:sz w:val="22"/>
        </w:rPr>
        <w:t xml:space="preserve">, Enrique </w:t>
      </w:r>
      <w:proofErr w:type="spellStart"/>
      <w:r w:rsidRPr="00543F23">
        <w:rPr>
          <w:rFonts w:ascii="Century Gothic" w:hAnsi="Century Gothic"/>
          <w:color w:val="333333"/>
          <w:sz w:val="22"/>
        </w:rPr>
        <w:t>Macaya</w:t>
      </w:r>
      <w:proofErr w:type="spellEnd"/>
      <w:r w:rsidRPr="00543F23">
        <w:rPr>
          <w:rFonts w:ascii="Century Gothic" w:hAnsi="Century Gothic"/>
          <w:color w:val="333333"/>
          <w:sz w:val="22"/>
        </w:rPr>
        <w:t xml:space="preserve"> Márquez, Sergio Goycochea, el Pato Fillol y Agustina Barroso fueron convocados por ALMA para darle voz al </w:t>
      </w:r>
      <w:proofErr w:type="spellStart"/>
      <w:r w:rsidRPr="00543F23">
        <w:rPr>
          <w:rFonts w:ascii="Century Gothic" w:hAnsi="Century Gothic"/>
          <w:color w:val="333333"/>
          <w:sz w:val="22"/>
        </w:rPr>
        <w:t>spot</w:t>
      </w:r>
      <w:proofErr w:type="spellEnd"/>
      <w:r w:rsidRPr="00543F23">
        <w:rPr>
          <w:rFonts w:ascii="Century Gothic" w:hAnsi="Century Gothic"/>
          <w:color w:val="333333"/>
          <w:sz w:val="22"/>
        </w:rPr>
        <w:t xml:space="preserve"> promocional de la </w:t>
      </w:r>
      <w:r w:rsidRPr="00543F23">
        <w:rPr>
          <w:rFonts w:ascii="Century Gothic" w:hAnsi="Century Gothic"/>
          <w:color w:val="333333"/>
          <w:sz w:val="22"/>
        </w:rPr>
        <w:lastRenderedPageBreak/>
        <w:t>iniciativa, que puede verse en la misma web desde donde se descarga la revista. www.futbolvsalzheimer.org.ar.</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Acerca de ALMA</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Asociación Lucha contra el Mal de Alzheimer y Alteraciones Semejantes- ALMA, es una organización de la sociedad civil con 30 años de trayectoria. Desde su rol como asociación voluntaria sin finalidad de lucro, sus miembros buscan contribuir mediante la práctica solidaria, a una mejor calidad de vida de las personas con enfermedad de Alzheimer y sus familias, y al mejoramiento de la comunidad.</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 xml:space="preserve">ALMA es miembro de A.D.I, </w:t>
      </w:r>
      <w:proofErr w:type="spellStart"/>
      <w:r w:rsidRPr="00543F23">
        <w:rPr>
          <w:rFonts w:ascii="Century Gothic" w:hAnsi="Century Gothic"/>
          <w:color w:val="333333"/>
          <w:sz w:val="22"/>
        </w:rPr>
        <w:t>Alzheimer´s</w:t>
      </w:r>
      <w:proofErr w:type="spellEnd"/>
      <w:r w:rsidRPr="00543F23">
        <w:rPr>
          <w:rFonts w:ascii="Century Gothic" w:hAnsi="Century Gothic"/>
          <w:color w:val="333333"/>
          <w:sz w:val="22"/>
        </w:rPr>
        <w:t xml:space="preserve"> </w:t>
      </w:r>
      <w:proofErr w:type="spellStart"/>
      <w:r w:rsidRPr="00543F23">
        <w:rPr>
          <w:rFonts w:ascii="Century Gothic" w:hAnsi="Century Gothic"/>
          <w:color w:val="333333"/>
          <w:sz w:val="22"/>
        </w:rPr>
        <w:t>Disease</w:t>
      </w:r>
      <w:proofErr w:type="spellEnd"/>
      <w:r w:rsidRPr="00543F23">
        <w:rPr>
          <w:rFonts w:ascii="Century Gothic" w:hAnsi="Century Gothic"/>
          <w:color w:val="333333"/>
          <w:sz w:val="22"/>
        </w:rPr>
        <w:t xml:space="preserve"> International, desde 1990. En la actualidad, A.D.I está integrada por 100 asociaciones de diferentes países alrededor del mundo. Sus miembros son reconocidos y apoyados por la O.M.S (Organización Mundial de la Salud).</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También es miembro Fundador desde el año 2003 de AIB, Alzheimer Iberoamérica, integrada por 21 asociaciones representantes de América Latina, el Caribe y España.</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Acerca de El Gráfico</w:t>
      </w:r>
    </w:p>
    <w:p w:rsidR="00543F23" w:rsidRPr="00543F23" w:rsidRDefault="00543F23" w:rsidP="00543F23">
      <w:pPr>
        <w:spacing w:before="20"/>
        <w:jc w:val="both"/>
        <w:rPr>
          <w:rFonts w:ascii="Century Gothic" w:hAnsi="Century Gothic"/>
          <w:color w:val="333333"/>
          <w:sz w:val="22"/>
        </w:rPr>
      </w:pPr>
      <w:r w:rsidRPr="00543F23">
        <w:rPr>
          <w:rFonts w:ascii="Century Gothic" w:hAnsi="Century Gothic"/>
          <w:color w:val="333333"/>
          <w:sz w:val="22"/>
        </w:rPr>
        <w:t>Fundada en 1919, El Gráfico se convirtió en un referente indiscutido del periodismo deportivo en Argentina y Latinoamérica. Actualmente, gran parte de la cobertura periodística que la consagró como testigo privilegiado de la historia del deporte está disponible en www.elgrafico.com.ar, o en redes sociales como @</w:t>
      </w:r>
      <w:proofErr w:type="spellStart"/>
      <w:r w:rsidRPr="00543F23">
        <w:rPr>
          <w:rFonts w:ascii="Century Gothic" w:hAnsi="Century Gothic"/>
          <w:color w:val="333333"/>
          <w:sz w:val="22"/>
        </w:rPr>
        <w:t>elgraficoweb</w:t>
      </w:r>
      <w:proofErr w:type="spellEnd"/>
      <w:r w:rsidRPr="00543F23">
        <w:rPr>
          <w:rFonts w:ascii="Century Gothic" w:hAnsi="Century Gothic"/>
          <w:color w:val="333333"/>
          <w:sz w:val="22"/>
        </w:rPr>
        <w:t>. Torneos y Competencias S.A. es titular exclusiva de la marca “Revista El Gráfico”.</w:t>
      </w:r>
    </w:p>
    <w:p w:rsidR="00890A0E" w:rsidRDefault="00AB669D">
      <w:pPr>
        <w:spacing w:after="200" w:line="276" w:lineRule="auto"/>
        <w:rPr>
          <w:rFonts w:ascii="Century Gothic" w:hAnsi="Century Gothic"/>
          <w:color w:val="333333"/>
          <w:sz w:val="22"/>
        </w:rPr>
      </w:pPr>
      <w:r>
        <w:rPr>
          <w:rFonts w:ascii="Century Gothic" w:hAnsi="Century Gothic"/>
          <w:color w:val="333333"/>
          <w:sz w:val="22"/>
        </w:rPr>
        <w:br w:type="page"/>
      </w:r>
    </w:p>
    <w:p w:rsidR="00D313AA" w:rsidRDefault="00D313AA" w:rsidP="00D313AA">
      <w:pPr>
        <w:spacing w:before="20"/>
        <w:rPr>
          <w:rFonts w:ascii="Century Gothic" w:hAnsi="Century Gothic"/>
          <w:color w:val="333333"/>
        </w:rPr>
      </w:pPr>
      <w:r>
        <w:rPr>
          <w:rFonts w:ascii="Century Gothic" w:hAnsi="Century Gothic"/>
          <w:color w:val="333333"/>
        </w:rPr>
        <w:lastRenderedPageBreak/>
        <w:t xml:space="preserve">MEDIO: Visión Sustentable    </w:t>
      </w:r>
      <w:r>
        <w:rPr>
          <w:rFonts w:ascii="Century Gothic" w:hAnsi="Century Gothic"/>
          <w:color w:val="333333"/>
        </w:rPr>
        <w:tab/>
        <w:t xml:space="preserve">                         SECCION: Comunidad</w:t>
      </w:r>
    </w:p>
    <w:p w:rsidR="00D313AA" w:rsidRDefault="00D313AA" w:rsidP="00D313AA">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890A0E" w:rsidRDefault="001B1AA8" w:rsidP="00D313AA">
      <w:pPr>
        <w:spacing w:after="200" w:line="276" w:lineRule="auto"/>
        <w:rPr>
          <w:rFonts w:ascii="Century Gothic" w:hAnsi="Century Gothic"/>
          <w:color w:val="333333"/>
        </w:rPr>
      </w:pPr>
      <w:r w:rsidRPr="001B1AA8">
        <w:rPr>
          <w:rFonts w:ascii="Century Gothic" w:hAnsi="Century Gothic"/>
          <w:color w:val="333333"/>
        </w:rPr>
        <w:pict>
          <v:rect id="_x0000_i1034" style="width:0;height:1.5pt" o:hralign="center" o:hrstd="t" o:hr="t" fillcolor="#a0a0a0" stroked="f"/>
        </w:pict>
      </w:r>
    </w:p>
    <w:p w:rsidR="00D313AA" w:rsidRDefault="00D313AA" w:rsidP="00D313AA">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1781175" cy="788922"/>
            <wp:effectExtent l="19050" t="0" r="952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srcRect/>
                    <a:stretch>
                      <a:fillRect/>
                    </a:stretch>
                  </pic:blipFill>
                  <pic:spPr bwMode="auto">
                    <a:xfrm>
                      <a:off x="0" y="0"/>
                      <a:ext cx="1781175" cy="788922"/>
                    </a:xfrm>
                    <a:prstGeom prst="rect">
                      <a:avLst/>
                    </a:prstGeom>
                    <a:noFill/>
                    <a:ln w="9525">
                      <a:noFill/>
                      <a:miter lim="800000"/>
                      <a:headEnd/>
                      <a:tailEnd/>
                    </a:ln>
                  </pic:spPr>
                </pic:pic>
              </a:graphicData>
            </a:graphic>
          </wp:inline>
        </w:drawing>
      </w:r>
    </w:p>
    <w:p w:rsidR="00D313AA" w:rsidRDefault="001B1AA8" w:rsidP="00D313AA">
      <w:pPr>
        <w:spacing w:after="200" w:line="276" w:lineRule="auto"/>
        <w:jc w:val="center"/>
        <w:rPr>
          <w:rFonts w:ascii="Century Gothic" w:hAnsi="Century Gothic"/>
          <w:b/>
          <w:color w:val="333333"/>
          <w:lang w:val="es-AR"/>
        </w:rPr>
      </w:pPr>
      <w:hyperlink r:id="rId32" w:history="1">
        <w:r w:rsidR="00D313AA" w:rsidRPr="00D313AA">
          <w:rPr>
            <w:rStyle w:val="Hipervnculo"/>
            <w:rFonts w:ascii="Century Gothic" w:hAnsi="Century Gothic"/>
            <w:b/>
            <w:lang w:val="es-AR"/>
          </w:rPr>
          <w:t>Alianza contra el Alzheimer</w:t>
        </w:r>
      </w:hyperlink>
    </w:p>
    <w:p w:rsidR="00D313AA" w:rsidRPr="00D313AA" w:rsidRDefault="00D313AA" w:rsidP="00D313AA">
      <w:pPr>
        <w:spacing w:before="20"/>
        <w:jc w:val="both"/>
        <w:rPr>
          <w:rFonts w:ascii="Century Gothic" w:hAnsi="Century Gothic"/>
          <w:color w:val="333333"/>
          <w:sz w:val="22"/>
        </w:rPr>
      </w:pPr>
      <w:r w:rsidRPr="00D313AA">
        <w:rPr>
          <w:rFonts w:ascii="Century Gothic" w:hAnsi="Century Gothic"/>
          <w:color w:val="333333"/>
          <w:sz w:val="22"/>
        </w:rPr>
        <w:t>Bajo el lema “La pasión vence al olvido”, ALMA (Asociación Lucha contra el Mal de Alzheimer y Alteraciones Semejantes), en conjunto con revista El Gráfico, lanzó el número especial “Fútbol Vs Alzheimer”, una herramienta terapéutica para personas con deterioro cognitivo.</w:t>
      </w:r>
    </w:p>
    <w:p w:rsidR="00D313AA" w:rsidRPr="00D313AA" w:rsidRDefault="00D313AA" w:rsidP="00D313AA">
      <w:pPr>
        <w:spacing w:before="20"/>
        <w:jc w:val="both"/>
        <w:rPr>
          <w:rFonts w:ascii="Century Gothic" w:hAnsi="Century Gothic"/>
          <w:color w:val="333333"/>
          <w:sz w:val="22"/>
        </w:rPr>
      </w:pPr>
      <w:r w:rsidRPr="00D313AA">
        <w:rPr>
          <w:rFonts w:ascii="Century Gothic" w:hAnsi="Century Gothic"/>
          <w:color w:val="333333"/>
          <w:sz w:val="22"/>
        </w:rPr>
        <w:t xml:space="preserve">La publicación se basa en estudio realizado por la fundación </w:t>
      </w:r>
      <w:proofErr w:type="spellStart"/>
      <w:r w:rsidRPr="00D313AA">
        <w:rPr>
          <w:rFonts w:ascii="Century Gothic" w:hAnsi="Century Gothic"/>
          <w:color w:val="333333"/>
          <w:sz w:val="22"/>
        </w:rPr>
        <w:t>Fundació</w:t>
      </w:r>
      <w:proofErr w:type="spellEnd"/>
      <w:r w:rsidRPr="00D313AA">
        <w:rPr>
          <w:rFonts w:ascii="Century Gothic" w:hAnsi="Century Gothic"/>
          <w:color w:val="333333"/>
          <w:sz w:val="22"/>
        </w:rPr>
        <w:t xml:space="preserve"> </w:t>
      </w:r>
      <w:proofErr w:type="spellStart"/>
      <w:r w:rsidRPr="00D313AA">
        <w:rPr>
          <w:rFonts w:ascii="Century Gothic" w:hAnsi="Century Gothic"/>
          <w:color w:val="333333"/>
          <w:sz w:val="22"/>
        </w:rPr>
        <w:t>Salut</w:t>
      </w:r>
      <w:proofErr w:type="spellEnd"/>
      <w:r w:rsidRPr="00D313AA">
        <w:rPr>
          <w:rFonts w:ascii="Century Gothic" w:hAnsi="Century Gothic"/>
          <w:color w:val="333333"/>
          <w:sz w:val="22"/>
        </w:rPr>
        <w:t xml:space="preserve"> i </w:t>
      </w:r>
      <w:proofErr w:type="spellStart"/>
      <w:r w:rsidRPr="00D313AA">
        <w:rPr>
          <w:rFonts w:ascii="Century Gothic" w:hAnsi="Century Gothic"/>
          <w:color w:val="333333"/>
          <w:sz w:val="22"/>
        </w:rPr>
        <w:t>Envelliment</w:t>
      </w:r>
      <w:proofErr w:type="spellEnd"/>
      <w:r w:rsidRPr="00D313AA">
        <w:rPr>
          <w:rFonts w:ascii="Century Gothic" w:hAnsi="Century Gothic"/>
          <w:color w:val="333333"/>
          <w:sz w:val="22"/>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D313AA">
        <w:rPr>
          <w:rFonts w:ascii="Century Gothic" w:hAnsi="Century Gothic"/>
          <w:color w:val="333333"/>
          <w:sz w:val="22"/>
        </w:rPr>
        <w:t>MullenLowe</w:t>
      </w:r>
      <w:proofErr w:type="spellEnd"/>
      <w:r w:rsidRPr="00D313AA">
        <w:rPr>
          <w:rFonts w:ascii="Century Gothic" w:hAnsi="Century Gothic"/>
          <w:color w:val="333333"/>
          <w:sz w:val="22"/>
        </w:rPr>
        <w:t xml:space="preserve">, que ALMA se propuso replicar en Argentina, bajo la dirección médica del doctor Fernando </w:t>
      </w:r>
      <w:proofErr w:type="spellStart"/>
      <w:r w:rsidRPr="00D313AA">
        <w:rPr>
          <w:rFonts w:ascii="Century Gothic" w:hAnsi="Century Gothic"/>
          <w:color w:val="333333"/>
          <w:sz w:val="22"/>
        </w:rPr>
        <w:t>Taragano</w:t>
      </w:r>
      <w:proofErr w:type="spellEnd"/>
      <w:r w:rsidRPr="00D313AA">
        <w:rPr>
          <w:rFonts w:ascii="Century Gothic" w:hAnsi="Century Gothic"/>
          <w:color w:val="333333"/>
          <w:sz w:val="22"/>
        </w:rPr>
        <w:t>, destacado especialista en salud mental, a cargo del proyecto local.</w:t>
      </w:r>
    </w:p>
    <w:p w:rsidR="00D313AA" w:rsidRPr="00D313AA" w:rsidRDefault="00D313AA" w:rsidP="00D313AA">
      <w:pPr>
        <w:spacing w:before="20"/>
        <w:jc w:val="both"/>
        <w:rPr>
          <w:rFonts w:ascii="Century Gothic" w:hAnsi="Century Gothic"/>
          <w:color w:val="333333"/>
          <w:sz w:val="22"/>
        </w:rPr>
      </w:pPr>
      <w:r w:rsidRPr="00D313AA">
        <w:rPr>
          <w:rFonts w:ascii="Century Gothic" w:hAnsi="Century Gothic"/>
          <w:color w:val="333333"/>
          <w:sz w:val="22"/>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D313AA" w:rsidRPr="00D313AA" w:rsidRDefault="00D313AA" w:rsidP="00D313AA">
      <w:pPr>
        <w:spacing w:before="20"/>
        <w:jc w:val="both"/>
        <w:rPr>
          <w:rFonts w:ascii="Century Gothic" w:hAnsi="Century Gothic"/>
          <w:color w:val="333333"/>
          <w:sz w:val="22"/>
        </w:rPr>
      </w:pPr>
      <w:r w:rsidRPr="00D313AA">
        <w:rPr>
          <w:rFonts w:ascii="Century Gothic" w:hAnsi="Century Gothic"/>
          <w:color w:val="333333"/>
          <w:sz w:val="22"/>
        </w:rPr>
        <w:t xml:space="preserve">Elsa </w:t>
      </w:r>
      <w:proofErr w:type="spellStart"/>
      <w:r w:rsidRPr="00D313AA">
        <w:rPr>
          <w:rFonts w:ascii="Century Gothic" w:hAnsi="Century Gothic"/>
          <w:color w:val="333333"/>
          <w:sz w:val="22"/>
        </w:rPr>
        <w:t>Ghío</w:t>
      </w:r>
      <w:proofErr w:type="spellEnd"/>
      <w:r w:rsidRPr="00D313AA">
        <w:rPr>
          <w:rFonts w:ascii="Century Gothic" w:hAnsi="Century Gothic"/>
          <w:color w:val="333333"/>
          <w:sz w:val="22"/>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w:t>
      </w:r>
    </w:p>
    <w:p w:rsidR="00D313AA" w:rsidRPr="00D313AA" w:rsidRDefault="00D313AA" w:rsidP="00D313AA">
      <w:pPr>
        <w:spacing w:before="20"/>
        <w:jc w:val="both"/>
        <w:rPr>
          <w:rFonts w:ascii="Century Gothic" w:hAnsi="Century Gothic"/>
          <w:color w:val="333333"/>
          <w:sz w:val="22"/>
        </w:rPr>
      </w:pPr>
      <w:r w:rsidRPr="00D313AA">
        <w:rPr>
          <w:rFonts w:ascii="Century Gothic" w:hAnsi="Century Gothic"/>
          <w:color w:val="333333"/>
          <w:sz w:val="22"/>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D313AA" w:rsidRPr="00D313AA" w:rsidRDefault="00D313AA" w:rsidP="00D313AA">
      <w:pPr>
        <w:spacing w:before="20"/>
        <w:jc w:val="both"/>
        <w:rPr>
          <w:rFonts w:ascii="Century Gothic" w:hAnsi="Century Gothic"/>
          <w:color w:val="333333"/>
          <w:sz w:val="22"/>
        </w:rPr>
      </w:pPr>
      <w:r w:rsidRPr="00D313AA">
        <w:rPr>
          <w:rFonts w:ascii="Century Gothic" w:hAnsi="Century Gothic"/>
          <w:color w:val="333333"/>
          <w:sz w:val="22"/>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D313AA" w:rsidRPr="00D313AA" w:rsidRDefault="00D313AA" w:rsidP="00D313AA">
      <w:pPr>
        <w:spacing w:before="20"/>
        <w:jc w:val="both"/>
        <w:rPr>
          <w:rFonts w:ascii="Century Gothic" w:hAnsi="Century Gothic"/>
          <w:color w:val="333333"/>
          <w:sz w:val="22"/>
        </w:rPr>
      </w:pPr>
    </w:p>
    <w:p w:rsidR="003B7D59" w:rsidRDefault="003B7D59">
      <w:pPr>
        <w:spacing w:after="200" w:line="276" w:lineRule="auto"/>
        <w:rPr>
          <w:rFonts w:ascii="Century Gothic" w:hAnsi="Century Gothic"/>
          <w:color w:val="333333"/>
          <w:sz w:val="22"/>
        </w:rPr>
      </w:pPr>
    </w:p>
    <w:p w:rsidR="003B7D59" w:rsidRDefault="003B7D59">
      <w:pPr>
        <w:spacing w:after="200" w:line="276" w:lineRule="auto"/>
        <w:rPr>
          <w:rFonts w:ascii="Century Gothic" w:hAnsi="Century Gothic"/>
          <w:color w:val="333333"/>
          <w:sz w:val="22"/>
        </w:rPr>
      </w:pPr>
      <w:r>
        <w:rPr>
          <w:rFonts w:ascii="Century Gothic" w:hAnsi="Century Gothic"/>
          <w:color w:val="333333"/>
          <w:sz w:val="22"/>
        </w:rPr>
        <w:br w:type="page"/>
      </w:r>
    </w:p>
    <w:p w:rsidR="003B7D59" w:rsidRDefault="003B7D59" w:rsidP="003B7D59">
      <w:pPr>
        <w:spacing w:before="20"/>
        <w:rPr>
          <w:rFonts w:ascii="Century Gothic" w:hAnsi="Century Gothic"/>
          <w:color w:val="333333"/>
        </w:rPr>
      </w:pPr>
      <w:r>
        <w:rPr>
          <w:rFonts w:ascii="Century Gothic" w:hAnsi="Century Gothic"/>
          <w:color w:val="333333"/>
        </w:rPr>
        <w:lastRenderedPageBreak/>
        <w:t>MEDI</w:t>
      </w:r>
      <w:r w:rsidR="00514233">
        <w:rPr>
          <w:rFonts w:ascii="Century Gothic" w:hAnsi="Century Gothic"/>
          <w:color w:val="333333"/>
        </w:rPr>
        <w:t xml:space="preserve">O: El </w:t>
      </w:r>
      <w:proofErr w:type="spellStart"/>
      <w:r w:rsidR="00514233">
        <w:rPr>
          <w:rFonts w:ascii="Century Gothic" w:hAnsi="Century Gothic"/>
          <w:color w:val="333333"/>
        </w:rPr>
        <w:t>Informatorio</w:t>
      </w:r>
      <w:proofErr w:type="spellEnd"/>
      <w:r>
        <w:rPr>
          <w:rFonts w:ascii="Century Gothic" w:hAnsi="Century Gothic"/>
          <w:color w:val="333333"/>
        </w:rPr>
        <w:t xml:space="preserve">   </w:t>
      </w:r>
      <w:r>
        <w:rPr>
          <w:rFonts w:ascii="Century Gothic" w:hAnsi="Century Gothic"/>
          <w:color w:val="333333"/>
        </w:rPr>
        <w:tab/>
        <w:t xml:space="preserve">                        </w:t>
      </w:r>
      <w:r w:rsidR="00514233">
        <w:rPr>
          <w:rFonts w:ascii="Century Gothic" w:hAnsi="Century Gothic"/>
          <w:color w:val="333333"/>
        </w:rPr>
        <w:t xml:space="preserve">            </w:t>
      </w:r>
      <w:r>
        <w:rPr>
          <w:rFonts w:ascii="Century Gothic" w:hAnsi="Century Gothic"/>
          <w:color w:val="333333"/>
        </w:rPr>
        <w:t xml:space="preserve"> S</w:t>
      </w:r>
      <w:r w:rsidR="00514233">
        <w:rPr>
          <w:rFonts w:ascii="Century Gothic" w:hAnsi="Century Gothic"/>
          <w:color w:val="333333"/>
        </w:rPr>
        <w:t>ECCION: Noticias</w:t>
      </w:r>
    </w:p>
    <w:p w:rsidR="003B7D59" w:rsidRDefault="003B7D59" w:rsidP="003B7D59">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D313AA" w:rsidRDefault="001B1AA8" w:rsidP="003B7D59">
      <w:pPr>
        <w:spacing w:after="200" w:line="276" w:lineRule="auto"/>
        <w:jc w:val="center"/>
        <w:rPr>
          <w:rFonts w:ascii="Century Gothic" w:hAnsi="Century Gothic"/>
          <w:color w:val="333333"/>
        </w:rPr>
      </w:pPr>
      <w:r w:rsidRPr="001B1AA8">
        <w:rPr>
          <w:rFonts w:ascii="Century Gothic" w:hAnsi="Century Gothic"/>
          <w:color w:val="333333"/>
        </w:rPr>
        <w:pict>
          <v:rect id="_x0000_i1035" style="width:0;height:1.5pt" o:hralign="center" o:hrstd="t" o:hr="t" fillcolor="#a0a0a0" stroked="f"/>
        </w:pict>
      </w:r>
      <w:r w:rsidR="003B7D59">
        <w:rPr>
          <w:noProof/>
          <w:lang w:val="es-AR" w:eastAsia="es-AR"/>
        </w:rPr>
        <w:drawing>
          <wp:inline distT="0" distB="0" distL="0" distR="0">
            <wp:extent cx="1585913" cy="704850"/>
            <wp:effectExtent l="19050" t="0" r="0" b="0"/>
            <wp:docPr id="18" name="Imagen 18" descr="Resultado de imagen para el informato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esultado de imagen para el informatorio"/>
                    <pic:cNvPicPr>
                      <a:picLocks noChangeAspect="1" noChangeArrowheads="1"/>
                    </pic:cNvPicPr>
                  </pic:nvPicPr>
                  <pic:blipFill>
                    <a:blip r:embed="rId33" cstate="print"/>
                    <a:srcRect/>
                    <a:stretch>
                      <a:fillRect/>
                    </a:stretch>
                  </pic:blipFill>
                  <pic:spPr bwMode="auto">
                    <a:xfrm>
                      <a:off x="0" y="0"/>
                      <a:ext cx="1590297" cy="706799"/>
                    </a:xfrm>
                    <a:prstGeom prst="rect">
                      <a:avLst/>
                    </a:prstGeom>
                    <a:noFill/>
                    <a:ln w="9525">
                      <a:noFill/>
                      <a:miter lim="800000"/>
                      <a:headEnd/>
                      <a:tailEnd/>
                    </a:ln>
                  </pic:spPr>
                </pic:pic>
              </a:graphicData>
            </a:graphic>
          </wp:inline>
        </w:drawing>
      </w:r>
    </w:p>
    <w:p w:rsidR="00514233" w:rsidRPr="00514233" w:rsidRDefault="001B1AA8" w:rsidP="00514233">
      <w:pPr>
        <w:spacing w:after="200" w:line="276" w:lineRule="auto"/>
        <w:jc w:val="center"/>
        <w:rPr>
          <w:rFonts w:ascii="Century Gothic" w:hAnsi="Century Gothic"/>
          <w:b/>
          <w:bCs/>
          <w:color w:val="333333"/>
          <w:lang w:val="es-AR"/>
        </w:rPr>
      </w:pPr>
      <w:hyperlink r:id="rId34" w:history="1">
        <w:r w:rsidR="00514233" w:rsidRPr="00514233">
          <w:rPr>
            <w:rStyle w:val="Hipervnculo"/>
            <w:rFonts w:ascii="Century Gothic" w:hAnsi="Century Gothic"/>
            <w:b/>
            <w:bCs/>
            <w:lang w:val="es-AR"/>
          </w:rPr>
          <w:t>EL Gráfico, Asociación ALMA y el fútbol se unen contra el Alzheimer y el deterioro cognitivo</w:t>
        </w:r>
      </w:hyperlink>
    </w:p>
    <w:p w:rsidR="00514233" w:rsidRDefault="00514233" w:rsidP="00514233">
      <w:pPr>
        <w:spacing w:before="20"/>
        <w:jc w:val="both"/>
        <w:rPr>
          <w:rFonts w:ascii="Century Gothic" w:hAnsi="Century Gothic"/>
          <w:color w:val="333333"/>
          <w:sz w:val="22"/>
        </w:rPr>
      </w:pPr>
      <w:r w:rsidRPr="00514233">
        <w:rPr>
          <w:rFonts w:ascii="Century Gothic" w:hAnsi="Century Gothic"/>
          <w:color w:val="333333"/>
          <w:sz w:val="22"/>
        </w:rPr>
        <w:t>Bajo el lema </w:t>
      </w:r>
      <w:hyperlink r:id="rId35" w:history="1">
        <w:r w:rsidRPr="00514233">
          <w:rPr>
            <w:rFonts w:ascii="Century Gothic" w:hAnsi="Century Gothic"/>
            <w:color w:val="333333"/>
            <w:sz w:val="22"/>
          </w:rPr>
          <w:t>La pasión vence al olvido</w:t>
        </w:r>
      </w:hyperlink>
      <w:r w:rsidRPr="00514233">
        <w:rPr>
          <w:rFonts w:ascii="Century Gothic" w:hAnsi="Century Gothic"/>
          <w:color w:val="333333"/>
          <w:sz w:val="22"/>
        </w:rPr>
        <w:t>, </w:t>
      </w:r>
      <w:hyperlink r:id="rId36" w:history="1">
        <w:r w:rsidRPr="00514233">
          <w:rPr>
            <w:rFonts w:ascii="Century Gothic" w:hAnsi="Century Gothic"/>
            <w:color w:val="333333"/>
            <w:sz w:val="22"/>
          </w:rPr>
          <w:t>ALMA (Asociación Lucha contra el Mal de Alzheimer y Alteraciones Semejantes)</w:t>
        </w:r>
      </w:hyperlink>
      <w:r w:rsidRPr="00514233">
        <w:rPr>
          <w:rFonts w:ascii="Century Gothic" w:hAnsi="Century Gothic"/>
          <w:color w:val="333333"/>
          <w:sz w:val="22"/>
        </w:rPr>
        <w:t>, en alianza con revista </w:t>
      </w:r>
      <w:hyperlink r:id="rId37" w:history="1">
        <w:r w:rsidRPr="00514233">
          <w:rPr>
            <w:rFonts w:ascii="Century Gothic" w:hAnsi="Century Gothic"/>
            <w:color w:val="333333"/>
            <w:sz w:val="22"/>
          </w:rPr>
          <w:t>El Gráfico</w:t>
        </w:r>
      </w:hyperlink>
      <w:r w:rsidRPr="00514233">
        <w:rPr>
          <w:rFonts w:ascii="Century Gothic" w:hAnsi="Century Gothic"/>
          <w:color w:val="333333"/>
          <w:sz w:val="22"/>
        </w:rPr>
        <w:t>, lanzó el número especial </w:t>
      </w:r>
      <w:hyperlink r:id="rId38" w:history="1">
        <w:r w:rsidRPr="00514233">
          <w:rPr>
            <w:rFonts w:ascii="Century Gothic" w:hAnsi="Century Gothic"/>
            <w:color w:val="333333"/>
            <w:sz w:val="22"/>
          </w:rPr>
          <w:t>Fútbol vs. Alzheimer</w:t>
        </w:r>
      </w:hyperlink>
      <w:r w:rsidRPr="00514233">
        <w:rPr>
          <w:rFonts w:ascii="Century Gothic" w:hAnsi="Century Gothic"/>
          <w:color w:val="333333"/>
          <w:sz w:val="22"/>
        </w:rPr>
        <w:t>.</w:t>
      </w:r>
    </w:p>
    <w:p w:rsidR="00514233" w:rsidRDefault="00514233" w:rsidP="00514233">
      <w:pPr>
        <w:spacing w:before="20"/>
        <w:jc w:val="both"/>
        <w:rPr>
          <w:rFonts w:ascii="Century Gothic" w:hAnsi="Century Gothic"/>
          <w:color w:val="333333"/>
          <w:sz w:val="22"/>
        </w:rPr>
      </w:pPr>
      <w:r w:rsidRPr="00514233">
        <w:rPr>
          <w:rFonts w:ascii="Century Gothic" w:hAnsi="Century Gothic"/>
          <w:color w:val="333333"/>
          <w:sz w:val="22"/>
        </w:rPr>
        <w:t>Se trata de una herramienta terapéutica para personas con deterioro cognitivo.</w:t>
      </w:r>
      <w:r>
        <w:rPr>
          <w:rFonts w:ascii="Century Gothic" w:hAnsi="Century Gothic"/>
          <w:color w:val="333333"/>
          <w:sz w:val="22"/>
        </w:rPr>
        <w:br/>
      </w:r>
      <w:r w:rsidRPr="00514233">
        <w:rPr>
          <w:rFonts w:ascii="Century Gothic" w:hAnsi="Century Gothic"/>
          <w:color w:val="333333"/>
          <w:sz w:val="22"/>
        </w:rPr>
        <w:t>La publicación se basa en estudio realizado por la </w:t>
      </w:r>
      <w:proofErr w:type="spellStart"/>
      <w:r w:rsidR="001B1AA8" w:rsidRPr="00514233">
        <w:rPr>
          <w:rFonts w:ascii="Century Gothic" w:hAnsi="Century Gothic"/>
          <w:color w:val="333333"/>
          <w:sz w:val="22"/>
        </w:rPr>
        <w:fldChar w:fldCharType="begin"/>
      </w:r>
      <w:r w:rsidRPr="00514233">
        <w:rPr>
          <w:rFonts w:ascii="Century Gothic" w:hAnsi="Century Gothic"/>
          <w:color w:val="333333"/>
          <w:sz w:val="22"/>
        </w:rPr>
        <w:instrText xml:space="preserve"> HYPERLINK "https://www.uab.cat/web/fundacio-salut-i-envelliment-1345754058073.html" </w:instrText>
      </w:r>
      <w:r w:rsidR="001B1AA8" w:rsidRPr="00514233">
        <w:rPr>
          <w:rFonts w:ascii="Century Gothic" w:hAnsi="Century Gothic"/>
          <w:color w:val="333333"/>
          <w:sz w:val="22"/>
        </w:rPr>
        <w:fldChar w:fldCharType="separate"/>
      </w:r>
      <w:r w:rsidRPr="00514233">
        <w:rPr>
          <w:rFonts w:ascii="Century Gothic" w:hAnsi="Century Gothic"/>
          <w:color w:val="333333"/>
          <w:sz w:val="22"/>
        </w:rPr>
        <w:t>Fundació</w:t>
      </w:r>
      <w:proofErr w:type="spellEnd"/>
      <w:r w:rsidRPr="00514233">
        <w:rPr>
          <w:rFonts w:ascii="Century Gothic" w:hAnsi="Century Gothic"/>
          <w:color w:val="333333"/>
          <w:sz w:val="22"/>
        </w:rPr>
        <w:t xml:space="preserve"> </w:t>
      </w:r>
      <w:proofErr w:type="spellStart"/>
      <w:r w:rsidRPr="00514233">
        <w:rPr>
          <w:rFonts w:ascii="Century Gothic" w:hAnsi="Century Gothic"/>
          <w:color w:val="333333"/>
          <w:sz w:val="22"/>
        </w:rPr>
        <w:t>Salut</w:t>
      </w:r>
      <w:proofErr w:type="spellEnd"/>
      <w:r w:rsidRPr="00514233">
        <w:rPr>
          <w:rFonts w:ascii="Century Gothic" w:hAnsi="Century Gothic"/>
          <w:color w:val="333333"/>
          <w:sz w:val="22"/>
        </w:rPr>
        <w:t xml:space="preserve"> i </w:t>
      </w:r>
      <w:proofErr w:type="spellStart"/>
      <w:r w:rsidRPr="00514233">
        <w:rPr>
          <w:rFonts w:ascii="Century Gothic" w:hAnsi="Century Gothic"/>
          <w:color w:val="333333"/>
          <w:sz w:val="22"/>
        </w:rPr>
        <w:t>Envelliment</w:t>
      </w:r>
      <w:proofErr w:type="spellEnd"/>
      <w:r w:rsidRPr="00514233">
        <w:rPr>
          <w:rFonts w:ascii="Century Gothic" w:hAnsi="Century Gothic"/>
          <w:color w:val="333333"/>
          <w:sz w:val="22"/>
        </w:rPr>
        <w:t> de la Universidad Autónoma de Barcelona</w:t>
      </w:r>
      <w:r w:rsidR="001B1AA8" w:rsidRPr="00514233">
        <w:rPr>
          <w:rFonts w:ascii="Century Gothic" w:hAnsi="Century Gothic"/>
          <w:color w:val="333333"/>
          <w:sz w:val="22"/>
        </w:rPr>
        <w:fldChar w:fldCharType="end"/>
      </w:r>
      <w:r w:rsidRPr="00514233">
        <w:rPr>
          <w:rFonts w:ascii="Century Gothic" w:hAnsi="Century Gothic"/>
          <w:color w:val="333333"/>
          <w:sz w:val="22"/>
        </w:rPr>
        <w:t>, que demostró que hablar de fútbol estimula la memoria, la atención y el estado de ánimo de las personas con deterioro cognitivo.</w:t>
      </w:r>
      <w:r>
        <w:rPr>
          <w:rFonts w:ascii="Century Gothic" w:hAnsi="Century Gothic"/>
          <w:color w:val="333333"/>
          <w:sz w:val="22"/>
        </w:rPr>
        <w:br/>
      </w:r>
      <w:r w:rsidRPr="00514233">
        <w:rPr>
          <w:rFonts w:ascii="Century Gothic" w:hAnsi="Century Gothic"/>
          <w:color w:val="333333"/>
          <w:sz w:val="22"/>
        </w:rPr>
        <w:t>Así, surgió la versión española de </w:t>
      </w:r>
      <w:hyperlink r:id="rId39" w:history="1">
        <w:r w:rsidRPr="00514233">
          <w:rPr>
            <w:rFonts w:ascii="Century Gothic" w:hAnsi="Century Gothic"/>
            <w:color w:val="333333"/>
            <w:sz w:val="22"/>
          </w:rPr>
          <w:t>Fútbol vs. Alzheimer,</w:t>
        </w:r>
      </w:hyperlink>
      <w:r w:rsidRPr="00514233">
        <w:rPr>
          <w:rFonts w:ascii="Century Gothic" w:hAnsi="Century Gothic"/>
          <w:color w:val="333333"/>
          <w:sz w:val="22"/>
        </w:rPr>
        <w:t xml:space="preserve"> de la mano de la revista Líbero y de la agencia de publicidad LOLA </w:t>
      </w:r>
      <w:proofErr w:type="spellStart"/>
      <w:r w:rsidRPr="00514233">
        <w:rPr>
          <w:rFonts w:ascii="Century Gothic" w:hAnsi="Century Gothic"/>
          <w:color w:val="333333"/>
          <w:sz w:val="22"/>
        </w:rPr>
        <w:t>MullenLowe</w:t>
      </w:r>
      <w:proofErr w:type="spellEnd"/>
      <w:r w:rsidRPr="00514233">
        <w:rPr>
          <w:rFonts w:ascii="Century Gothic" w:hAnsi="Century Gothic"/>
          <w:color w:val="333333"/>
          <w:sz w:val="22"/>
        </w:rPr>
        <w:t>, que </w:t>
      </w:r>
      <w:hyperlink r:id="rId40" w:history="1">
        <w:r w:rsidRPr="00514233">
          <w:rPr>
            <w:rFonts w:ascii="Century Gothic" w:hAnsi="Century Gothic"/>
            <w:color w:val="333333"/>
            <w:sz w:val="22"/>
          </w:rPr>
          <w:t>ALMA</w:t>
        </w:r>
      </w:hyperlink>
      <w:r w:rsidRPr="00514233">
        <w:rPr>
          <w:rFonts w:ascii="Century Gothic" w:hAnsi="Century Gothic"/>
          <w:color w:val="333333"/>
          <w:sz w:val="22"/>
        </w:rPr>
        <w:t> se propuso replicar en la Argentina, bajo la dirección médica del doctor </w:t>
      </w:r>
      <w:hyperlink r:id="rId41" w:history="1">
        <w:r w:rsidRPr="00514233">
          <w:rPr>
            <w:rFonts w:ascii="Century Gothic" w:hAnsi="Century Gothic"/>
            <w:color w:val="333333"/>
            <w:sz w:val="22"/>
          </w:rPr>
          <w:t xml:space="preserve">Fernando </w:t>
        </w:r>
        <w:proofErr w:type="spellStart"/>
        <w:r w:rsidRPr="00514233">
          <w:rPr>
            <w:rFonts w:ascii="Century Gothic" w:hAnsi="Century Gothic"/>
            <w:color w:val="333333"/>
            <w:sz w:val="22"/>
          </w:rPr>
          <w:t>Taragano</w:t>
        </w:r>
        <w:proofErr w:type="spellEnd"/>
      </w:hyperlink>
      <w:r w:rsidRPr="00514233">
        <w:rPr>
          <w:rFonts w:ascii="Century Gothic" w:hAnsi="Century Gothic"/>
          <w:color w:val="333333"/>
          <w:sz w:val="22"/>
        </w:rPr>
        <w:t>, destacado especialista en salud mental, a cargo del proyecto local.</w:t>
      </w:r>
    </w:p>
    <w:p w:rsidR="00514233" w:rsidRDefault="00514233" w:rsidP="00514233">
      <w:pPr>
        <w:spacing w:before="20"/>
        <w:jc w:val="both"/>
        <w:rPr>
          <w:rFonts w:ascii="Century Gothic" w:hAnsi="Century Gothic"/>
          <w:color w:val="333333"/>
          <w:sz w:val="22"/>
        </w:rPr>
      </w:pPr>
      <w:r w:rsidRPr="00514233">
        <w:rPr>
          <w:rFonts w:ascii="Century Gothic" w:hAnsi="Century Gothic"/>
          <w:color w:val="333333"/>
          <w:sz w:val="22"/>
        </w:rPr>
        <w:t>El objetivo de la revista consiste en proporcionar un instrumento de ayuda -probado en forma científica- que asista a la estimulación cognitiva por medio de la reminiscencia, que refuerce la identidad, el sentido de pertenencia e incremente la autoestima de las personas afectadas a través de la pasión que genera el deporte.</w:t>
      </w:r>
      <w:r>
        <w:rPr>
          <w:rFonts w:ascii="Century Gothic" w:hAnsi="Century Gothic"/>
          <w:color w:val="333333"/>
          <w:sz w:val="22"/>
        </w:rPr>
        <w:br/>
      </w:r>
      <w:r w:rsidRPr="00514233">
        <w:rPr>
          <w:rFonts w:ascii="Century Gothic" w:hAnsi="Century Gothic"/>
          <w:color w:val="333333"/>
          <w:sz w:val="22"/>
        </w:rPr>
        <w:t>También puede ser usada como un recurso para mantener un envejecimiento activo y saludable en el caso de adultos mayores sanos.</w:t>
      </w:r>
    </w:p>
    <w:p w:rsidR="00514233" w:rsidRDefault="00514233" w:rsidP="00514233">
      <w:pPr>
        <w:spacing w:before="20"/>
        <w:jc w:val="both"/>
        <w:rPr>
          <w:rFonts w:ascii="Century Gothic" w:hAnsi="Century Gothic"/>
          <w:color w:val="333333"/>
          <w:sz w:val="22"/>
        </w:rPr>
      </w:pPr>
      <w:r w:rsidRPr="00514233">
        <w:rPr>
          <w:rFonts w:ascii="Century Gothic" w:hAnsi="Century Gothic"/>
          <w:color w:val="333333"/>
          <w:sz w:val="22"/>
        </w:rPr>
        <w:t xml:space="preserve">Elsa </w:t>
      </w:r>
      <w:proofErr w:type="spellStart"/>
      <w:r w:rsidRPr="00514233">
        <w:rPr>
          <w:rFonts w:ascii="Century Gothic" w:hAnsi="Century Gothic"/>
          <w:color w:val="333333"/>
          <w:sz w:val="22"/>
        </w:rPr>
        <w:t>Ghío</w:t>
      </w:r>
      <w:proofErr w:type="spellEnd"/>
      <w:r w:rsidRPr="00514233">
        <w:rPr>
          <w:rFonts w:ascii="Century Gothic" w:hAnsi="Century Gothic"/>
          <w:color w:val="333333"/>
          <w:sz w:val="22"/>
        </w:rPr>
        <w:t xml:space="preserve"> (fotos junto a Oscar </w:t>
      </w:r>
      <w:proofErr w:type="spellStart"/>
      <w:r w:rsidRPr="00514233">
        <w:rPr>
          <w:rFonts w:ascii="Century Gothic" w:hAnsi="Century Gothic"/>
          <w:color w:val="333333"/>
          <w:sz w:val="22"/>
        </w:rPr>
        <w:t>Ruggeri</w:t>
      </w:r>
      <w:proofErr w:type="spellEnd"/>
      <w:r w:rsidRPr="00514233">
        <w:rPr>
          <w:rFonts w:ascii="Century Gothic" w:hAnsi="Century Gothic"/>
          <w:color w:val="333333"/>
          <w:sz w:val="22"/>
        </w:rPr>
        <w:t xml:space="preserve"> y Juan Pablo </w:t>
      </w:r>
      <w:proofErr w:type="spellStart"/>
      <w:r w:rsidRPr="00514233">
        <w:rPr>
          <w:rFonts w:ascii="Century Gothic" w:hAnsi="Century Gothic"/>
          <w:color w:val="333333"/>
          <w:sz w:val="22"/>
        </w:rPr>
        <w:t>Sorín</w:t>
      </w:r>
      <w:proofErr w:type="spellEnd"/>
      <w:r w:rsidRPr="00514233">
        <w:rPr>
          <w:rFonts w:ascii="Century Gothic" w:hAnsi="Century Gothic"/>
          <w:color w:val="333333"/>
          <w:sz w:val="22"/>
        </w:rPr>
        <w:t>), voluntaria de la </w:t>
      </w:r>
      <w:hyperlink r:id="rId42" w:history="1">
        <w:r w:rsidRPr="00514233">
          <w:rPr>
            <w:rFonts w:ascii="Century Gothic" w:hAnsi="Century Gothic"/>
            <w:color w:val="333333"/>
            <w:sz w:val="22"/>
          </w:rPr>
          <w:t>Asociación ALMA</w:t>
        </w:r>
      </w:hyperlink>
      <w:r w:rsidRPr="00514233">
        <w:rPr>
          <w:rFonts w:ascii="Century Gothic" w:hAnsi="Century Gothic"/>
          <w:color w:val="333333"/>
          <w:sz w:val="22"/>
        </w:rPr>
        <w:t>, subrayó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w:t>
      </w:r>
    </w:p>
    <w:p w:rsidR="003B7D59" w:rsidRPr="00514233" w:rsidRDefault="00514233" w:rsidP="00514233">
      <w:pPr>
        <w:spacing w:before="20"/>
        <w:jc w:val="both"/>
        <w:rPr>
          <w:rFonts w:ascii="Century Gothic" w:hAnsi="Century Gothic"/>
          <w:color w:val="333333"/>
          <w:sz w:val="22"/>
        </w:rPr>
      </w:pPr>
      <w:r w:rsidRPr="00514233">
        <w:rPr>
          <w:rFonts w:ascii="Century Gothic" w:hAnsi="Century Gothic"/>
          <w:color w:val="333333"/>
          <w:sz w:val="22"/>
        </w:rPr>
        <w:t>En esta única edición, publicada con la misma estética que caracterizaba a la </w:t>
      </w:r>
      <w:hyperlink r:id="rId43" w:history="1">
        <w:r w:rsidRPr="00514233">
          <w:rPr>
            <w:rFonts w:ascii="Century Gothic" w:hAnsi="Century Gothic"/>
            <w:color w:val="333333"/>
            <w:sz w:val="22"/>
          </w:rPr>
          <w:t>revista El Gráfico</w:t>
        </w:r>
      </w:hyperlink>
      <w:r w:rsidRPr="00514233">
        <w:rPr>
          <w:rFonts w:ascii="Century Gothic" w:hAnsi="Century Gothic"/>
          <w:color w:val="333333"/>
          <w:sz w:val="22"/>
        </w:rPr>
        <w:t> en décadas pasadas, se rememoran los mejores momentos de la historia del fútbol argentino de los años sesenta, setenta y ochenta, sumado a ejercicios que estimulan la memoria.</w:t>
      </w:r>
    </w:p>
    <w:p w:rsidR="00514233" w:rsidRDefault="00514233" w:rsidP="00514233">
      <w:pPr>
        <w:spacing w:before="20"/>
        <w:jc w:val="both"/>
        <w:rPr>
          <w:rFonts w:ascii="Century Gothic" w:hAnsi="Century Gothic"/>
          <w:color w:val="333333"/>
          <w:sz w:val="22"/>
        </w:rPr>
      </w:pPr>
      <w:r w:rsidRPr="00514233">
        <w:rPr>
          <w:rFonts w:ascii="Century Gothic" w:hAnsi="Century Gothic"/>
          <w:color w:val="333333"/>
          <w:sz w:val="22"/>
        </w:rPr>
        <w:t>Con una tirada de 10.000 ejemplares, </w:t>
      </w:r>
      <w:hyperlink r:id="rId44" w:history="1">
        <w:r w:rsidRPr="00514233">
          <w:rPr>
            <w:rFonts w:ascii="Century Gothic" w:hAnsi="Century Gothic"/>
            <w:color w:val="333333"/>
            <w:sz w:val="22"/>
          </w:rPr>
          <w:t>El Gráfico</w:t>
        </w:r>
      </w:hyperlink>
      <w:r w:rsidRPr="00514233">
        <w:rPr>
          <w:rFonts w:ascii="Century Gothic" w:hAnsi="Century Gothic"/>
          <w:color w:val="333333"/>
          <w:sz w:val="22"/>
        </w:rPr>
        <w:t> </w:t>
      </w:r>
      <w:hyperlink r:id="rId45" w:history="1">
        <w:r w:rsidRPr="00514233">
          <w:rPr>
            <w:rFonts w:ascii="Century Gothic" w:hAnsi="Century Gothic"/>
            <w:color w:val="333333"/>
            <w:sz w:val="22"/>
          </w:rPr>
          <w:t>Fútbol vs. Alzheimer</w:t>
        </w:r>
      </w:hyperlink>
      <w:r w:rsidRPr="00514233">
        <w:rPr>
          <w:rFonts w:ascii="Century Gothic" w:hAnsi="Century Gothic"/>
          <w:color w:val="333333"/>
          <w:sz w:val="22"/>
        </w:rPr>
        <w:t> se distribuyó en forma gratuita en todo el país en centros de adultos mayores del </w:t>
      </w:r>
      <w:hyperlink r:id="rId46" w:history="1">
        <w:r w:rsidRPr="00514233">
          <w:rPr>
            <w:rFonts w:ascii="Century Gothic" w:hAnsi="Century Gothic"/>
            <w:color w:val="333333"/>
            <w:sz w:val="22"/>
          </w:rPr>
          <w:t>PAMI</w:t>
        </w:r>
      </w:hyperlink>
      <w:r w:rsidRPr="00514233">
        <w:rPr>
          <w:rFonts w:ascii="Century Gothic" w:hAnsi="Century Gothic"/>
          <w:color w:val="333333"/>
          <w:sz w:val="22"/>
        </w:rPr>
        <w:t>, la </w:t>
      </w:r>
      <w:hyperlink r:id="rId47" w:history="1">
        <w:r w:rsidRPr="00514233">
          <w:rPr>
            <w:rFonts w:ascii="Century Gothic" w:hAnsi="Century Gothic"/>
            <w:color w:val="333333"/>
            <w:sz w:val="22"/>
          </w:rPr>
          <w:t>Secretaría Nacional de Niñez, Adolescencia y Familia</w:t>
        </w:r>
      </w:hyperlink>
      <w:r w:rsidRPr="00514233">
        <w:rPr>
          <w:rFonts w:ascii="Century Gothic" w:hAnsi="Century Gothic"/>
          <w:color w:val="333333"/>
          <w:sz w:val="22"/>
        </w:rPr>
        <w:t> y la </w:t>
      </w:r>
      <w:hyperlink r:id="rId48" w:history="1">
        <w:r w:rsidRPr="00514233">
          <w:rPr>
            <w:rFonts w:ascii="Century Gothic" w:hAnsi="Century Gothic"/>
            <w:color w:val="333333"/>
            <w:sz w:val="22"/>
          </w:rPr>
          <w:t>Secretaría de Integración Social para personas mayores del gobierno de la ciudad de Buenos Aires. </w:t>
        </w:r>
      </w:hyperlink>
    </w:p>
    <w:p w:rsidR="00514233" w:rsidRDefault="00514233" w:rsidP="00514233">
      <w:pPr>
        <w:spacing w:before="20"/>
        <w:jc w:val="both"/>
      </w:pPr>
      <w:r w:rsidRPr="00514233">
        <w:rPr>
          <w:rFonts w:ascii="Century Gothic" w:hAnsi="Century Gothic"/>
          <w:color w:val="333333"/>
          <w:sz w:val="22"/>
        </w:rPr>
        <w:t xml:space="preserve">Estrellas y celebridades del ámbito futbolístico como Juan Pablo </w:t>
      </w:r>
      <w:proofErr w:type="spellStart"/>
      <w:r w:rsidRPr="00514233">
        <w:rPr>
          <w:rFonts w:ascii="Century Gothic" w:hAnsi="Century Gothic"/>
          <w:color w:val="333333"/>
          <w:sz w:val="22"/>
        </w:rPr>
        <w:t>Sorín</w:t>
      </w:r>
      <w:proofErr w:type="spellEnd"/>
      <w:r w:rsidRPr="00514233">
        <w:rPr>
          <w:rFonts w:ascii="Century Gothic" w:hAnsi="Century Gothic"/>
          <w:color w:val="333333"/>
          <w:sz w:val="22"/>
        </w:rPr>
        <w:t xml:space="preserve">, Oscar </w:t>
      </w:r>
      <w:proofErr w:type="spellStart"/>
      <w:r w:rsidRPr="00514233">
        <w:rPr>
          <w:rFonts w:ascii="Century Gothic" w:hAnsi="Century Gothic"/>
          <w:color w:val="333333"/>
          <w:sz w:val="22"/>
        </w:rPr>
        <w:t>Ruggeri</w:t>
      </w:r>
      <w:proofErr w:type="spellEnd"/>
      <w:r w:rsidRPr="00514233">
        <w:rPr>
          <w:rFonts w:ascii="Century Gothic" w:hAnsi="Century Gothic"/>
          <w:color w:val="333333"/>
          <w:sz w:val="22"/>
        </w:rPr>
        <w:t xml:space="preserve">, Enrique </w:t>
      </w:r>
      <w:proofErr w:type="spellStart"/>
      <w:r w:rsidRPr="00514233">
        <w:rPr>
          <w:rFonts w:ascii="Century Gothic" w:hAnsi="Century Gothic"/>
          <w:color w:val="333333"/>
          <w:sz w:val="22"/>
        </w:rPr>
        <w:t>Macaya</w:t>
      </w:r>
      <w:proofErr w:type="spellEnd"/>
      <w:r w:rsidRPr="00514233">
        <w:rPr>
          <w:rFonts w:ascii="Century Gothic" w:hAnsi="Century Gothic"/>
          <w:color w:val="333333"/>
          <w:sz w:val="22"/>
        </w:rPr>
        <w:t xml:space="preserve"> Márquez, Sergio Goycochea, el Pato Fillol y Agustina Barroso fueron convocados por ALMA para darle voz al </w:t>
      </w:r>
      <w:proofErr w:type="spellStart"/>
      <w:r w:rsidRPr="00514233">
        <w:rPr>
          <w:rFonts w:ascii="Century Gothic" w:hAnsi="Century Gothic"/>
          <w:color w:val="333333"/>
          <w:sz w:val="22"/>
        </w:rPr>
        <w:t>spot</w:t>
      </w:r>
      <w:proofErr w:type="spellEnd"/>
      <w:r w:rsidRPr="00514233">
        <w:rPr>
          <w:rFonts w:ascii="Century Gothic" w:hAnsi="Century Gothic"/>
          <w:color w:val="333333"/>
          <w:sz w:val="22"/>
        </w:rPr>
        <w:t> promocional de la iniciativa, que puede verse y descargar la revista en </w:t>
      </w:r>
      <w:hyperlink r:id="rId49" w:history="1">
        <w:r w:rsidRPr="00514233">
          <w:rPr>
            <w:rFonts w:ascii="Century Gothic" w:hAnsi="Century Gothic"/>
            <w:color w:val="333333"/>
            <w:sz w:val="22"/>
          </w:rPr>
          <w:t>www.futbolvsalzheimer.org.ar.</w:t>
        </w:r>
      </w:hyperlink>
    </w:p>
    <w:p w:rsidR="00F7223A" w:rsidRDefault="00F7223A">
      <w:pPr>
        <w:spacing w:after="200" w:line="276" w:lineRule="auto"/>
      </w:pPr>
      <w:r>
        <w:br w:type="page"/>
      </w:r>
    </w:p>
    <w:p w:rsidR="00F7223A" w:rsidRDefault="00F7223A" w:rsidP="00F7223A">
      <w:pPr>
        <w:spacing w:before="20"/>
        <w:rPr>
          <w:rFonts w:ascii="Century Gothic" w:hAnsi="Century Gothic"/>
          <w:color w:val="333333"/>
        </w:rPr>
      </w:pPr>
      <w:r>
        <w:rPr>
          <w:rFonts w:ascii="Century Gothic" w:hAnsi="Century Gothic"/>
          <w:color w:val="333333"/>
        </w:rPr>
        <w:lastRenderedPageBreak/>
        <w:t xml:space="preserve">MEDIO: El </w:t>
      </w:r>
      <w:proofErr w:type="spellStart"/>
      <w:r>
        <w:rPr>
          <w:rFonts w:ascii="Century Gothic" w:hAnsi="Century Gothic"/>
          <w:color w:val="333333"/>
        </w:rPr>
        <w:t>Informatorio</w:t>
      </w:r>
      <w:proofErr w:type="spellEnd"/>
      <w:r>
        <w:rPr>
          <w:rFonts w:ascii="Century Gothic" w:hAnsi="Century Gothic"/>
          <w:color w:val="333333"/>
        </w:rPr>
        <w:t xml:space="preserve"> - </w:t>
      </w:r>
      <w:proofErr w:type="spellStart"/>
      <w:r>
        <w:rPr>
          <w:rFonts w:ascii="Century Gothic" w:hAnsi="Century Gothic"/>
          <w:color w:val="333333"/>
        </w:rPr>
        <w:t>Facebook</w:t>
      </w:r>
      <w:proofErr w:type="spellEnd"/>
      <w:r>
        <w:rPr>
          <w:rFonts w:ascii="Century Gothic" w:hAnsi="Century Gothic"/>
          <w:color w:val="333333"/>
        </w:rPr>
        <w:t xml:space="preserve">                                </w:t>
      </w:r>
    </w:p>
    <w:p w:rsidR="00F7223A" w:rsidRDefault="00F7223A" w:rsidP="00F7223A">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
    <w:p w:rsidR="00F7223A" w:rsidRDefault="001B1AA8" w:rsidP="00F7223A">
      <w:pPr>
        <w:spacing w:before="20"/>
        <w:jc w:val="center"/>
        <w:rPr>
          <w:rFonts w:ascii="Century Gothic" w:hAnsi="Century Gothic"/>
          <w:color w:val="333333"/>
        </w:rPr>
      </w:pPr>
      <w:r w:rsidRPr="001B1AA8">
        <w:rPr>
          <w:rFonts w:ascii="Century Gothic" w:hAnsi="Century Gothic"/>
          <w:color w:val="333333"/>
        </w:rPr>
        <w:pict>
          <v:rect id="_x0000_i1036" style="width:0;height:1.5pt" o:hralign="center" o:hrstd="t" o:hr="t" fillcolor="#a0a0a0" stroked="f"/>
        </w:pict>
      </w:r>
      <w:r w:rsidR="00F7223A">
        <w:rPr>
          <w:noProof/>
          <w:lang w:val="es-AR" w:eastAsia="es-AR"/>
        </w:rPr>
        <w:drawing>
          <wp:inline distT="0" distB="0" distL="0" distR="0">
            <wp:extent cx="1585913" cy="704850"/>
            <wp:effectExtent l="19050" t="0" r="0" b="0"/>
            <wp:docPr id="5" name="Imagen 18" descr="Resultado de imagen para el informato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esultado de imagen para el informatorio"/>
                    <pic:cNvPicPr>
                      <a:picLocks noChangeAspect="1" noChangeArrowheads="1"/>
                    </pic:cNvPicPr>
                  </pic:nvPicPr>
                  <pic:blipFill>
                    <a:blip r:embed="rId33" cstate="print"/>
                    <a:srcRect/>
                    <a:stretch>
                      <a:fillRect/>
                    </a:stretch>
                  </pic:blipFill>
                  <pic:spPr bwMode="auto">
                    <a:xfrm>
                      <a:off x="0" y="0"/>
                      <a:ext cx="1590297" cy="706799"/>
                    </a:xfrm>
                    <a:prstGeom prst="rect">
                      <a:avLst/>
                    </a:prstGeom>
                    <a:noFill/>
                    <a:ln w="9525">
                      <a:noFill/>
                      <a:miter lim="800000"/>
                      <a:headEnd/>
                      <a:tailEnd/>
                    </a:ln>
                  </pic:spPr>
                </pic:pic>
              </a:graphicData>
            </a:graphic>
          </wp:inline>
        </w:drawing>
      </w:r>
    </w:p>
    <w:p w:rsidR="00F7223A" w:rsidRDefault="00F7223A" w:rsidP="00F7223A">
      <w:pPr>
        <w:spacing w:before="20"/>
        <w:jc w:val="center"/>
        <w:rPr>
          <w:rFonts w:ascii="Century Gothic" w:hAnsi="Century Gothic"/>
          <w:noProof/>
          <w:color w:val="333333"/>
          <w:sz w:val="22"/>
          <w:lang w:val="es-AR" w:eastAsia="es-AR"/>
        </w:rPr>
      </w:pPr>
    </w:p>
    <w:p w:rsidR="00F7223A" w:rsidRPr="00514233" w:rsidRDefault="00F7223A" w:rsidP="00F7223A">
      <w:pPr>
        <w:spacing w:before="20"/>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4076700" cy="4488386"/>
            <wp:effectExtent l="19050" t="0" r="0" b="0"/>
            <wp:docPr id="4"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0"/>
                    <a:srcRect/>
                    <a:stretch>
                      <a:fillRect/>
                    </a:stretch>
                  </pic:blipFill>
                  <pic:spPr bwMode="auto">
                    <a:xfrm>
                      <a:off x="0" y="0"/>
                      <a:ext cx="4076700" cy="4488386"/>
                    </a:xfrm>
                    <a:prstGeom prst="rect">
                      <a:avLst/>
                    </a:prstGeom>
                    <a:noFill/>
                    <a:ln w="9525">
                      <a:noFill/>
                      <a:miter lim="800000"/>
                      <a:headEnd/>
                      <a:tailEnd/>
                    </a:ln>
                  </pic:spPr>
                </pic:pic>
              </a:graphicData>
            </a:graphic>
          </wp:inline>
        </w:drawing>
      </w:r>
    </w:p>
    <w:p w:rsidR="00B15669" w:rsidRDefault="003B7D59" w:rsidP="00B15669">
      <w:pPr>
        <w:spacing w:before="20"/>
        <w:rPr>
          <w:rFonts w:ascii="Century Gothic" w:hAnsi="Century Gothic"/>
          <w:color w:val="333333"/>
        </w:rPr>
      </w:pPr>
      <w:r>
        <w:rPr>
          <w:rFonts w:ascii="Century Gothic" w:hAnsi="Century Gothic"/>
          <w:color w:val="333333"/>
        </w:rPr>
        <w:br w:type="page"/>
      </w:r>
      <w:r w:rsidR="00B15669">
        <w:rPr>
          <w:rFonts w:ascii="Century Gothic" w:hAnsi="Century Gothic"/>
          <w:color w:val="333333"/>
        </w:rPr>
        <w:lastRenderedPageBreak/>
        <w:t>MEDIO: CopaArgentina.org</w:t>
      </w:r>
      <w:r w:rsidR="00B15669">
        <w:rPr>
          <w:rFonts w:ascii="Century Gothic" w:hAnsi="Century Gothic"/>
          <w:color w:val="333333"/>
        </w:rPr>
        <w:tab/>
        <w:t xml:space="preserve">                          SECCION: Noticias</w:t>
      </w:r>
    </w:p>
    <w:p w:rsidR="00B15669" w:rsidRDefault="00B15669" w:rsidP="00B15669">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B15669" w:rsidRDefault="001B1AA8" w:rsidP="00B15669">
      <w:pPr>
        <w:spacing w:after="200" w:line="276" w:lineRule="auto"/>
        <w:rPr>
          <w:rFonts w:ascii="Century Gothic" w:hAnsi="Century Gothic"/>
          <w:color w:val="333333"/>
        </w:rPr>
      </w:pPr>
      <w:r w:rsidRPr="001B1AA8">
        <w:rPr>
          <w:rFonts w:ascii="Century Gothic" w:hAnsi="Century Gothic"/>
          <w:color w:val="333333"/>
        </w:rPr>
        <w:pict>
          <v:rect id="_x0000_i1037" style="width:0;height:1.5pt" o:hralign="center" o:hrstd="t" o:hr="t" fillcolor="#a0a0a0" stroked="f"/>
        </w:pict>
      </w:r>
    </w:p>
    <w:p w:rsidR="00135D1E" w:rsidRDefault="00B15669" w:rsidP="00B15669">
      <w:pPr>
        <w:spacing w:after="200" w:line="276" w:lineRule="auto"/>
        <w:jc w:val="center"/>
        <w:rPr>
          <w:rFonts w:ascii="Century Gothic" w:hAnsi="Century Gothic"/>
          <w:color w:val="333333"/>
        </w:rPr>
      </w:pPr>
      <w:r>
        <w:rPr>
          <w:rFonts w:ascii="Century Gothic" w:hAnsi="Century Gothic"/>
          <w:noProof/>
          <w:color w:val="333333"/>
          <w:lang w:val="es-AR" w:eastAsia="es-AR"/>
        </w:rPr>
        <w:drawing>
          <wp:inline distT="0" distB="0" distL="0" distR="0">
            <wp:extent cx="1987171" cy="519759"/>
            <wp:effectExtent l="1905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1"/>
                    <a:srcRect/>
                    <a:stretch>
                      <a:fillRect/>
                    </a:stretch>
                  </pic:blipFill>
                  <pic:spPr bwMode="auto">
                    <a:xfrm>
                      <a:off x="0" y="0"/>
                      <a:ext cx="1987863" cy="519940"/>
                    </a:xfrm>
                    <a:prstGeom prst="rect">
                      <a:avLst/>
                    </a:prstGeom>
                    <a:noFill/>
                    <a:ln w="9525">
                      <a:noFill/>
                      <a:miter lim="800000"/>
                      <a:headEnd/>
                      <a:tailEnd/>
                    </a:ln>
                  </pic:spPr>
                </pic:pic>
              </a:graphicData>
            </a:graphic>
          </wp:inline>
        </w:drawing>
      </w:r>
    </w:p>
    <w:p w:rsidR="00B15669" w:rsidRPr="00B15669" w:rsidRDefault="001B1AA8" w:rsidP="00B15669">
      <w:pPr>
        <w:spacing w:after="200" w:line="276" w:lineRule="auto"/>
        <w:jc w:val="center"/>
        <w:rPr>
          <w:rFonts w:ascii="Century Gothic" w:hAnsi="Century Gothic"/>
          <w:b/>
          <w:bCs/>
          <w:color w:val="333333"/>
          <w:lang w:val="es-AR"/>
        </w:rPr>
      </w:pPr>
      <w:hyperlink r:id="rId52" w:history="1">
        <w:r w:rsidR="00B15669" w:rsidRPr="008222EC">
          <w:rPr>
            <w:rStyle w:val="Hipervnculo"/>
            <w:rFonts w:ascii="Century Gothic" w:hAnsi="Century Gothic"/>
            <w:b/>
            <w:bCs/>
            <w:lang w:val="es-AR"/>
          </w:rPr>
          <w:t>La Copa Total Argentina acompaña la lucha de las personas contra el Mal de Alzheimer</w:t>
        </w:r>
      </w:hyperlink>
    </w:p>
    <w:p w:rsidR="00B15669" w:rsidRDefault="00B15669" w:rsidP="00B15669">
      <w:pPr>
        <w:spacing w:after="120" w:line="276" w:lineRule="auto"/>
        <w:jc w:val="both"/>
        <w:rPr>
          <w:rFonts w:ascii="Century Gothic" w:hAnsi="Century Gothic"/>
          <w:color w:val="333333"/>
          <w:sz w:val="22"/>
        </w:rPr>
      </w:pPr>
      <w:r w:rsidRPr="00B15669">
        <w:rPr>
          <w:rFonts w:ascii="Century Gothic" w:hAnsi="Century Gothic"/>
          <w:color w:val="333333"/>
          <w:sz w:val="22"/>
        </w:rPr>
        <w:t>La competencia integradora apoya la lucha contra esta enfermedad. La revista El Gráfico, en conjunto con Alma (Asociación Lucha contra el Mal de Alzheimer y Alteraciones Semejantes) publicó una edición especial de la revista con diez artículos que rememoran acontecimientos históricos del fútbol argentino, diseñado especialmente para las personas que sufren deterioro cognitivo.</w:t>
      </w:r>
    </w:p>
    <w:p w:rsidR="00B15669" w:rsidRPr="00B15669" w:rsidRDefault="00B15669" w:rsidP="00B15669">
      <w:pPr>
        <w:spacing w:after="120" w:line="276" w:lineRule="auto"/>
        <w:jc w:val="both"/>
        <w:rPr>
          <w:rFonts w:ascii="Century Gothic" w:hAnsi="Century Gothic"/>
          <w:color w:val="333333"/>
          <w:sz w:val="22"/>
        </w:rPr>
      </w:pPr>
      <w:r w:rsidRPr="00B15669">
        <w:rPr>
          <w:rFonts w:ascii="Century Gothic" w:hAnsi="Century Gothic"/>
          <w:color w:val="333333"/>
          <w:sz w:val="22"/>
        </w:rPr>
        <w:t>“La pasión vence al olvido” es el lema de una nueva i</w:t>
      </w:r>
      <w:r>
        <w:rPr>
          <w:rFonts w:ascii="Century Gothic" w:hAnsi="Century Gothic"/>
          <w:color w:val="333333"/>
          <w:sz w:val="22"/>
        </w:rPr>
        <w:t xml:space="preserve">niciativa en la lucha contra el </w:t>
      </w:r>
      <w:r w:rsidRPr="00B15669">
        <w:rPr>
          <w:rFonts w:ascii="Century Gothic" w:hAnsi="Century Gothic"/>
          <w:color w:val="333333"/>
          <w:sz w:val="22"/>
        </w:rPr>
        <w:t>Mal de Alzheimer. La revista El Gráfico, en conjunto con Alma (Asociación Lucha contra el Mal de Alzheimer y Alteraciones Semejantes), publicó "Fútbol vs. Alzheimer", una edición especial de la revista con diez artículos que permiten rememorar acontecimientos históricos del fútbol argentino de las décadas del sesenta, setenta y ochenta e incorpora ejercicios especialmente diseñados para estimular la memoria.</w:t>
      </w:r>
    </w:p>
    <w:p w:rsidR="00B15669" w:rsidRPr="00B15669" w:rsidRDefault="00B15669" w:rsidP="00B15669">
      <w:pPr>
        <w:spacing w:after="120" w:line="276" w:lineRule="auto"/>
        <w:jc w:val="both"/>
        <w:rPr>
          <w:rFonts w:ascii="Century Gothic" w:hAnsi="Century Gothic"/>
          <w:color w:val="333333"/>
          <w:sz w:val="22"/>
        </w:rPr>
      </w:pPr>
      <w:r w:rsidRPr="00B15669">
        <w:rPr>
          <w:rFonts w:ascii="Century Gothic" w:hAnsi="Century Gothic"/>
          <w:color w:val="333333"/>
          <w:sz w:val="22"/>
        </w:rPr>
        <w:t>Así, la revista El Gráfico se convierte en un puente para que las personas con la enfermedad se conecten con el pasado y -a través del fútbol- rememoren momentos significativos de su propia vida. Se ha comprobado que la memoria emotiva es la última que pierden quienes conviven con deterioro cognitivo. Como el fútbol dispara recuerdos del pasado, este número especial de la revista El Gráfico es una valiosa contribución para mejorar la calidad de vida de quienes atraviesan esta enfermedad.</w:t>
      </w:r>
    </w:p>
    <w:p w:rsidR="00B15669" w:rsidRPr="00B15669" w:rsidRDefault="00B15669" w:rsidP="00B15669">
      <w:pPr>
        <w:spacing w:after="120" w:line="276" w:lineRule="auto"/>
        <w:jc w:val="both"/>
        <w:rPr>
          <w:rFonts w:ascii="Century Gothic" w:hAnsi="Century Gothic"/>
          <w:color w:val="333333"/>
          <w:sz w:val="22"/>
        </w:rPr>
      </w:pPr>
      <w:r w:rsidRPr="00B15669">
        <w:rPr>
          <w:rFonts w:ascii="Century Gothic" w:hAnsi="Century Gothic"/>
          <w:color w:val="333333"/>
          <w:sz w:val="22"/>
        </w:rPr>
        <w:t xml:space="preserve">La publicación se basa en un estudio realizado por la fundación </w:t>
      </w:r>
      <w:proofErr w:type="spellStart"/>
      <w:r w:rsidRPr="00B15669">
        <w:rPr>
          <w:rFonts w:ascii="Century Gothic" w:hAnsi="Century Gothic"/>
          <w:color w:val="333333"/>
          <w:sz w:val="22"/>
        </w:rPr>
        <w:t>Fundació</w:t>
      </w:r>
      <w:proofErr w:type="spellEnd"/>
      <w:r w:rsidRPr="00B15669">
        <w:rPr>
          <w:rFonts w:ascii="Century Gothic" w:hAnsi="Century Gothic"/>
          <w:color w:val="333333"/>
          <w:sz w:val="22"/>
        </w:rPr>
        <w:t xml:space="preserve"> </w:t>
      </w:r>
      <w:proofErr w:type="spellStart"/>
      <w:r w:rsidRPr="00B15669">
        <w:rPr>
          <w:rFonts w:ascii="Century Gothic" w:hAnsi="Century Gothic"/>
          <w:color w:val="333333"/>
          <w:sz w:val="22"/>
        </w:rPr>
        <w:t>Salut</w:t>
      </w:r>
      <w:proofErr w:type="spellEnd"/>
      <w:r w:rsidRPr="00B15669">
        <w:rPr>
          <w:rFonts w:ascii="Century Gothic" w:hAnsi="Century Gothic"/>
          <w:color w:val="333333"/>
          <w:sz w:val="22"/>
        </w:rPr>
        <w:t xml:space="preserve"> i </w:t>
      </w:r>
      <w:proofErr w:type="spellStart"/>
      <w:r w:rsidRPr="00B15669">
        <w:rPr>
          <w:rFonts w:ascii="Century Gothic" w:hAnsi="Century Gothic"/>
          <w:color w:val="333333"/>
          <w:sz w:val="22"/>
        </w:rPr>
        <w:t>Envelliment</w:t>
      </w:r>
      <w:proofErr w:type="spellEnd"/>
      <w:r w:rsidRPr="00B15669">
        <w:rPr>
          <w:rFonts w:ascii="Century Gothic" w:hAnsi="Century Gothic"/>
          <w:color w:val="333333"/>
          <w:sz w:val="22"/>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B15669">
        <w:rPr>
          <w:rFonts w:ascii="Century Gothic" w:hAnsi="Century Gothic"/>
          <w:color w:val="333333"/>
          <w:sz w:val="22"/>
        </w:rPr>
        <w:t>MullenLowe</w:t>
      </w:r>
      <w:proofErr w:type="spellEnd"/>
      <w:r w:rsidRPr="00B15669">
        <w:rPr>
          <w:rFonts w:ascii="Century Gothic" w:hAnsi="Century Gothic"/>
          <w:color w:val="333333"/>
          <w:sz w:val="22"/>
        </w:rPr>
        <w:t xml:space="preserve">, que ALMA se propuso replicar en Argentina, bajo la dirección médica del doctor Fernando </w:t>
      </w:r>
      <w:proofErr w:type="spellStart"/>
      <w:r w:rsidRPr="00B15669">
        <w:rPr>
          <w:rFonts w:ascii="Century Gothic" w:hAnsi="Century Gothic"/>
          <w:color w:val="333333"/>
          <w:sz w:val="22"/>
        </w:rPr>
        <w:t>Taragano</w:t>
      </w:r>
      <w:proofErr w:type="spellEnd"/>
      <w:r w:rsidRPr="00B15669">
        <w:rPr>
          <w:rFonts w:ascii="Century Gothic" w:hAnsi="Century Gothic"/>
          <w:color w:val="333333"/>
          <w:sz w:val="22"/>
        </w:rPr>
        <w:t>, destacado especialista en salud mental, a cargo del proyecto local.</w:t>
      </w:r>
    </w:p>
    <w:p w:rsidR="00D91ADE" w:rsidRDefault="00B15669" w:rsidP="00B15669">
      <w:pPr>
        <w:spacing w:after="120" w:line="276" w:lineRule="auto"/>
        <w:jc w:val="both"/>
        <w:rPr>
          <w:rFonts w:ascii="Century Gothic" w:hAnsi="Century Gothic"/>
          <w:color w:val="333333"/>
          <w:sz w:val="22"/>
        </w:rPr>
      </w:pPr>
      <w:r w:rsidRPr="00B15669">
        <w:rPr>
          <w:rFonts w:ascii="Century Gothic" w:hAnsi="Century Gothic"/>
          <w:color w:val="333333"/>
          <w:sz w:val="22"/>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 La revista también puede descargarse sin cargo en </w:t>
      </w:r>
      <w:hyperlink r:id="rId53" w:tgtFrame="_self" w:history="1">
        <w:r w:rsidRPr="00B15669">
          <w:rPr>
            <w:color w:val="333333"/>
            <w:sz w:val="22"/>
          </w:rPr>
          <w:t>www.futbolvsalzheimer.org.ar</w:t>
        </w:r>
      </w:hyperlink>
      <w:r w:rsidRPr="00B15669">
        <w:rPr>
          <w:rFonts w:ascii="Century Gothic" w:hAnsi="Century Gothic"/>
          <w:color w:val="333333"/>
          <w:sz w:val="22"/>
        </w:rPr>
        <w:t>.</w:t>
      </w:r>
    </w:p>
    <w:p w:rsidR="00D91ADE" w:rsidRDefault="00D91ADE" w:rsidP="00D91ADE">
      <w:pPr>
        <w:spacing w:before="20"/>
        <w:rPr>
          <w:rFonts w:ascii="Century Gothic" w:hAnsi="Century Gothic"/>
          <w:color w:val="333333"/>
        </w:rPr>
      </w:pPr>
      <w:r>
        <w:rPr>
          <w:rFonts w:ascii="Century Gothic" w:hAnsi="Century Gothic"/>
          <w:color w:val="333333"/>
        </w:rPr>
        <w:lastRenderedPageBreak/>
        <w:t>MEDIO: Estamos Entre Ríos</w:t>
      </w:r>
      <w:r>
        <w:rPr>
          <w:rFonts w:ascii="Century Gothic" w:hAnsi="Century Gothic"/>
          <w:color w:val="333333"/>
        </w:rPr>
        <w:tab/>
        <w:t xml:space="preserve">                          SECCION: Deportes</w:t>
      </w:r>
    </w:p>
    <w:p w:rsidR="00D91ADE" w:rsidRDefault="00D91ADE" w:rsidP="00D91ADE">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D91ADE" w:rsidRDefault="001B1AA8" w:rsidP="00D91ADE">
      <w:pPr>
        <w:spacing w:after="200" w:line="276" w:lineRule="auto"/>
        <w:rPr>
          <w:rFonts w:ascii="Century Gothic" w:hAnsi="Century Gothic"/>
          <w:color w:val="333333"/>
        </w:rPr>
      </w:pPr>
      <w:r w:rsidRPr="001B1AA8">
        <w:rPr>
          <w:rFonts w:ascii="Century Gothic" w:hAnsi="Century Gothic"/>
          <w:color w:val="333333"/>
        </w:rPr>
        <w:pict>
          <v:rect id="_x0000_i1038" style="width:0;height:1.5pt" o:hralign="center" o:hrstd="t" o:hr="t" fillcolor="#a0a0a0" stroked="f"/>
        </w:pict>
      </w:r>
    </w:p>
    <w:p w:rsidR="00B15669" w:rsidRDefault="00D91ADE" w:rsidP="00D91ADE">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2624455" cy="391795"/>
            <wp:effectExtent l="19050" t="0" r="4445" b="0"/>
            <wp:docPr id="36"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4"/>
                    <a:srcRect/>
                    <a:stretch>
                      <a:fillRect/>
                    </a:stretch>
                  </pic:blipFill>
                  <pic:spPr bwMode="auto">
                    <a:xfrm>
                      <a:off x="0" y="0"/>
                      <a:ext cx="2624455" cy="391795"/>
                    </a:xfrm>
                    <a:prstGeom prst="rect">
                      <a:avLst/>
                    </a:prstGeom>
                    <a:noFill/>
                    <a:ln w="9525">
                      <a:noFill/>
                      <a:miter lim="800000"/>
                      <a:headEnd/>
                      <a:tailEnd/>
                    </a:ln>
                  </pic:spPr>
                </pic:pic>
              </a:graphicData>
            </a:graphic>
          </wp:inline>
        </w:drawing>
      </w:r>
    </w:p>
    <w:p w:rsidR="00D91ADE" w:rsidRPr="00D91ADE" w:rsidRDefault="001B1AA8" w:rsidP="00D91ADE">
      <w:pPr>
        <w:spacing w:after="200" w:line="276" w:lineRule="auto"/>
        <w:jc w:val="center"/>
        <w:rPr>
          <w:rFonts w:ascii="Century Gothic" w:hAnsi="Century Gothic"/>
          <w:b/>
          <w:color w:val="333333"/>
          <w:lang w:val="es-AR"/>
        </w:rPr>
      </w:pPr>
      <w:hyperlink r:id="rId55" w:history="1">
        <w:r w:rsidR="00D91ADE" w:rsidRPr="00D91ADE">
          <w:rPr>
            <w:rStyle w:val="Hipervnculo"/>
            <w:rFonts w:ascii="Century Gothic" w:hAnsi="Century Gothic"/>
            <w:b/>
            <w:lang w:val="es-AR"/>
          </w:rPr>
          <w:t>UNA LUCHA QUE SE APOYA EN EL FÚTBOL PARA COMBATIR EL ALZHEIMER</w:t>
        </w:r>
      </w:hyperlink>
    </w:p>
    <w:p w:rsidR="00D91ADE" w:rsidRPr="00D91ADE" w:rsidRDefault="00D91ADE" w:rsidP="00D91ADE">
      <w:pPr>
        <w:spacing w:line="276" w:lineRule="auto"/>
        <w:jc w:val="both"/>
        <w:rPr>
          <w:rFonts w:ascii="Century Gothic" w:hAnsi="Century Gothic"/>
          <w:color w:val="333333"/>
          <w:sz w:val="22"/>
        </w:rPr>
      </w:pPr>
      <w:r w:rsidRPr="00D91ADE">
        <w:rPr>
          <w:rFonts w:ascii="Century Gothic" w:hAnsi="Century Gothic"/>
          <w:color w:val="333333"/>
          <w:sz w:val="22"/>
        </w:rPr>
        <w:t>La asociación ALMA (Asociación Lucha contra el Mal de Alzheimer y Alteraciones Semejantes) inició una lucha apoyada en el fútbol junto a la revista El Gráfico con el objetivo de brindar un instrumento de ayuda- probado científicamente- para asistir a la estimulación de las personas que sufren deterioro cognitivo. La iniciativa se dio a conocer bajo el lema “la pasión vence al olvido”.</w:t>
      </w:r>
    </w:p>
    <w:p w:rsidR="00D91ADE" w:rsidRPr="00D91ADE" w:rsidRDefault="00D91ADE" w:rsidP="00D91ADE">
      <w:pPr>
        <w:spacing w:line="276" w:lineRule="auto"/>
        <w:jc w:val="both"/>
        <w:rPr>
          <w:rFonts w:ascii="Century Gothic" w:hAnsi="Century Gothic"/>
          <w:color w:val="333333"/>
          <w:sz w:val="22"/>
        </w:rPr>
      </w:pPr>
      <w:r w:rsidRPr="00D91ADE">
        <w:rPr>
          <w:rFonts w:ascii="Century Gothic" w:hAnsi="Century Gothic"/>
          <w:color w:val="333333"/>
          <w:sz w:val="22"/>
        </w:rPr>
        <w:t xml:space="preserve">La </w:t>
      </w:r>
      <w:proofErr w:type="spellStart"/>
      <w:r w:rsidRPr="00D91ADE">
        <w:rPr>
          <w:rFonts w:ascii="Century Gothic" w:hAnsi="Century Gothic"/>
          <w:color w:val="333333"/>
          <w:sz w:val="22"/>
        </w:rPr>
        <w:t>Fundació</w:t>
      </w:r>
      <w:proofErr w:type="spellEnd"/>
      <w:r w:rsidRPr="00D91ADE">
        <w:rPr>
          <w:rFonts w:ascii="Century Gothic" w:hAnsi="Century Gothic"/>
          <w:color w:val="333333"/>
          <w:sz w:val="22"/>
        </w:rPr>
        <w:t> </w:t>
      </w:r>
      <w:proofErr w:type="spellStart"/>
      <w:r w:rsidRPr="00D91ADE">
        <w:rPr>
          <w:rFonts w:ascii="Century Gothic" w:hAnsi="Century Gothic"/>
          <w:color w:val="333333"/>
          <w:sz w:val="22"/>
        </w:rPr>
        <w:t>Salut</w:t>
      </w:r>
      <w:proofErr w:type="spellEnd"/>
      <w:r w:rsidRPr="00D91ADE">
        <w:rPr>
          <w:rFonts w:ascii="Century Gothic" w:hAnsi="Century Gothic"/>
          <w:color w:val="333333"/>
          <w:sz w:val="22"/>
        </w:rPr>
        <w:t xml:space="preserve"> i </w:t>
      </w:r>
      <w:proofErr w:type="spellStart"/>
      <w:r w:rsidRPr="00D91ADE">
        <w:rPr>
          <w:rFonts w:ascii="Century Gothic" w:hAnsi="Century Gothic"/>
          <w:color w:val="333333"/>
          <w:sz w:val="22"/>
        </w:rPr>
        <w:t>Envelliment</w:t>
      </w:r>
      <w:proofErr w:type="spellEnd"/>
      <w:r w:rsidRPr="00D91ADE">
        <w:rPr>
          <w:rFonts w:ascii="Century Gothic" w:hAnsi="Century Gothic"/>
          <w:color w:val="333333"/>
          <w:sz w:val="22"/>
        </w:rPr>
        <w:t> de la Universidad Autónoma de Barcelona fue la encargada de informar la preponderancia que puede tener hablar de fútbol, ya que estimula la memoria, la atención y mejora el estado de ánimo. También se lo puede considerar como un recurso útil para el envejecimiento activo y saludable en el caso específico de adultos mayores.</w:t>
      </w:r>
    </w:p>
    <w:p w:rsidR="00D91ADE" w:rsidRPr="00D91ADE" w:rsidRDefault="00D91ADE" w:rsidP="00D91ADE">
      <w:pPr>
        <w:spacing w:line="276" w:lineRule="auto"/>
        <w:jc w:val="both"/>
        <w:rPr>
          <w:rFonts w:ascii="Century Gothic" w:hAnsi="Century Gothic"/>
          <w:color w:val="333333"/>
          <w:sz w:val="22"/>
        </w:rPr>
      </w:pPr>
      <w:r w:rsidRPr="00D91ADE">
        <w:rPr>
          <w:rFonts w:ascii="Century Gothic" w:hAnsi="Century Gothic"/>
          <w:color w:val="333333"/>
          <w:sz w:val="22"/>
        </w:rPr>
        <w:t xml:space="preserve">El doctor Fernando </w:t>
      </w:r>
      <w:proofErr w:type="spellStart"/>
      <w:r w:rsidRPr="00D91ADE">
        <w:rPr>
          <w:rFonts w:ascii="Century Gothic" w:hAnsi="Century Gothic"/>
          <w:color w:val="333333"/>
          <w:sz w:val="22"/>
        </w:rPr>
        <w:t>Taragano</w:t>
      </w:r>
      <w:proofErr w:type="spellEnd"/>
      <w:r w:rsidRPr="00D91ADE">
        <w:rPr>
          <w:rFonts w:ascii="Century Gothic" w:hAnsi="Century Gothic"/>
          <w:color w:val="333333"/>
          <w:sz w:val="22"/>
        </w:rPr>
        <w:t>, destacado especialista en salud mental, es el encargado del proyecto a nivel local y quien fomentó su divulgación junto a ALMA tras la aceptación del mismo en España</w:t>
      </w:r>
      <w:r>
        <w:rPr>
          <w:rFonts w:ascii="Century Gothic" w:hAnsi="Century Gothic"/>
          <w:color w:val="333333"/>
          <w:sz w:val="22"/>
        </w:rPr>
        <w:t>.</w:t>
      </w:r>
    </w:p>
    <w:p w:rsidR="00D91ADE" w:rsidRPr="00D91ADE" w:rsidRDefault="00D91ADE" w:rsidP="00D91ADE">
      <w:pPr>
        <w:spacing w:line="276" w:lineRule="auto"/>
        <w:jc w:val="both"/>
        <w:rPr>
          <w:rFonts w:ascii="Century Gothic" w:hAnsi="Century Gothic"/>
          <w:color w:val="333333"/>
          <w:sz w:val="22"/>
        </w:rPr>
      </w:pPr>
      <w:r w:rsidRPr="00D91ADE">
        <w:rPr>
          <w:rFonts w:ascii="Century Gothic" w:hAnsi="Century Gothic"/>
          <w:color w:val="333333"/>
          <w:sz w:val="22"/>
        </w:rPr>
        <w:t>Sergio Goycochea, al igual que otros deportistas, fue una de las personalidades destacadas.</w:t>
      </w:r>
    </w:p>
    <w:p w:rsidR="00D91ADE" w:rsidRPr="00D91ADE" w:rsidRDefault="00D91ADE" w:rsidP="00D91ADE">
      <w:pPr>
        <w:spacing w:line="276" w:lineRule="auto"/>
        <w:jc w:val="both"/>
        <w:rPr>
          <w:rFonts w:ascii="Century Gothic" w:hAnsi="Century Gothic"/>
          <w:color w:val="333333"/>
          <w:sz w:val="22"/>
        </w:rPr>
      </w:pPr>
      <w:r w:rsidRPr="00D91ADE">
        <w:rPr>
          <w:rFonts w:ascii="Century Gothic" w:hAnsi="Century Gothic"/>
          <w:color w:val="333333"/>
          <w:sz w:val="22"/>
        </w:rPr>
        <w:t xml:space="preserve">Elsa </w:t>
      </w:r>
      <w:proofErr w:type="spellStart"/>
      <w:r w:rsidRPr="00D91ADE">
        <w:rPr>
          <w:rFonts w:ascii="Century Gothic" w:hAnsi="Century Gothic"/>
          <w:color w:val="333333"/>
          <w:sz w:val="22"/>
        </w:rPr>
        <w:t>Ghío</w:t>
      </w:r>
      <w:proofErr w:type="spellEnd"/>
      <w:r w:rsidRPr="00D91ADE">
        <w:rPr>
          <w:rFonts w:ascii="Century Gothic" w:hAnsi="Century Gothic"/>
          <w:color w:val="333333"/>
          <w:sz w:val="22"/>
        </w:rPr>
        <w:t>, voluntaria de ALMA, aportó su visión sobre el plan que tuvo precedente en el país ibérico y se replicó en la revista Líbero.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 declaró.</w:t>
      </w:r>
    </w:p>
    <w:p w:rsidR="00D91ADE" w:rsidRPr="00D91ADE" w:rsidRDefault="00D91ADE" w:rsidP="00D91ADE">
      <w:pPr>
        <w:spacing w:line="276" w:lineRule="auto"/>
        <w:jc w:val="both"/>
        <w:rPr>
          <w:rFonts w:ascii="Century Gothic" w:hAnsi="Century Gothic"/>
          <w:color w:val="333333"/>
          <w:sz w:val="22"/>
        </w:rPr>
      </w:pPr>
      <w:r w:rsidRPr="00D91ADE">
        <w:rPr>
          <w:rFonts w:ascii="Century Gothic" w:hAnsi="Century Gothic"/>
          <w:color w:val="333333"/>
          <w:sz w:val="22"/>
        </w:rPr>
        <w:t xml:space="preserve">Elsa </w:t>
      </w:r>
      <w:proofErr w:type="spellStart"/>
      <w:r w:rsidRPr="00D91ADE">
        <w:rPr>
          <w:rFonts w:ascii="Century Gothic" w:hAnsi="Century Gothic"/>
          <w:color w:val="333333"/>
          <w:sz w:val="22"/>
        </w:rPr>
        <w:t>Ghío</w:t>
      </w:r>
      <w:proofErr w:type="spellEnd"/>
      <w:r w:rsidRPr="00D91ADE">
        <w:rPr>
          <w:rFonts w:ascii="Century Gothic" w:hAnsi="Century Gothic"/>
          <w:color w:val="333333"/>
          <w:sz w:val="22"/>
        </w:rPr>
        <w:t xml:space="preserve"> con Ubaldo </w:t>
      </w:r>
      <w:proofErr w:type="spellStart"/>
      <w:r w:rsidRPr="00D91ADE">
        <w:rPr>
          <w:rFonts w:ascii="Century Gothic" w:hAnsi="Century Gothic"/>
          <w:color w:val="333333"/>
          <w:sz w:val="22"/>
        </w:rPr>
        <w:t>Filliol</w:t>
      </w:r>
      <w:proofErr w:type="spellEnd"/>
      <w:r w:rsidRPr="00D91ADE">
        <w:rPr>
          <w:rFonts w:ascii="Century Gothic" w:hAnsi="Century Gothic"/>
          <w:color w:val="333333"/>
          <w:sz w:val="22"/>
        </w:rPr>
        <w:t xml:space="preserve"> en el lanzamiento de la campaña.</w:t>
      </w:r>
    </w:p>
    <w:p w:rsidR="00D91ADE" w:rsidRPr="00D91ADE" w:rsidRDefault="00D91ADE" w:rsidP="00D91ADE">
      <w:pPr>
        <w:spacing w:line="276" w:lineRule="auto"/>
        <w:jc w:val="both"/>
        <w:rPr>
          <w:rFonts w:ascii="Century Gothic" w:hAnsi="Century Gothic"/>
          <w:color w:val="333333"/>
          <w:sz w:val="22"/>
        </w:rPr>
      </w:pPr>
      <w:r w:rsidRPr="00D91ADE">
        <w:rPr>
          <w:rFonts w:ascii="Century Gothic" w:hAnsi="Century Gothic"/>
          <w:color w:val="333333"/>
          <w:sz w:val="22"/>
        </w:rPr>
        <w:t xml:space="preserve">Juan Pablo </w:t>
      </w:r>
      <w:proofErr w:type="spellStart"/>
      <w:r w:rsidRPr="00D91ADE">
        <w:rPr>
          <w:rFonts w:ascii="Century Gothic" w:hAnsi="Century Gothic"/>
          <w:color w:val="333333"/>
          <w:sz w:val="22"/>
        </w:rPr>
        <w:t>Sorin</w:t>
      </w:r>
      <w:proofErr w:type="spellEnd"/>
      <w:r w:rsidRPr="00D91ADE">
        <w:rPr>
          <w:rFonts w:ascii="Century Gothic" w:hAnsi="Century Gothic"/>
          <w:color w:val="333333"/>
          <w:sz w:val="22"/>
        </w:rPr>
        <w:t xml:space="preserve"> fue parte del evento.</w:t>
      </w:r>
    </w:p>
    <w:p w:rsidR="00D91ADE" w:rsidRPr="00D91ADE" w:rsidRDefault="00D91ADE" w:rsidP="00D91ADE">
      <w:pPr>
        <w:spacing w:line="276" w:lineRule="auto"/>
        <w:jc w:val="both"/>
        <w:rPr>
          <w:rFonts w:ascii="Century Gothic" w:hAnsi="Century Gothic"/>
          <w:color w:val="333333"/>
          <w:sz w:val="22"/>
        </w:rPr>
      </w:pPr>
      <w:r w:rsidRPr="00D91ADE">
        <w:rPr>
          <w:rFonts w:ascii="Century Gothic" w:hAnsi="Century Gothic"/>
          <w:color w:val="333333"/>
          <w:sz w:val="22"/>
        </w:rPr>
        <w:t xml:space="preserve">Diversas estrellas, vinculadas al mundo del fútbol, como Juan Pablo </w:t>
      </w:r>
      <w:proofErr w:type="spellStart"/>
      <w:r w:rsidRPr="00D91ADE">
        <w:rPr>
          <w:rFonts w:ascii="Century Gothic" w:hAnsi="Century Gothic"/>
          <w:color w:val="333333"/>
          <w:sz w:val="22"/>
        </w:rPr>
        <w:t>Sorín</w:t>
      </w:r>
      <w:proofErr w:type="spellEnd"/>
      <w:r w:rsidRPr="00D91ADE">
        <w:rPr>
          <w:rFonts w:ascii="Century Gothic" w:hAnsi="Century Gothic"/>
          <w:color w:val="333333"/>
          <w:sz w:val="22"/>
        </w:rPr>
        <w:t xml:space="preserve">, Oscar </w:t>
      </w:r>
      <w:proofErr w:type="spellStart"/>
      <w:r w:rsidRPr="00D91ADE">
        <w:rPr>
          <w:rFonts w:ascii="Century Gothic" w:hAnsi="Century Gothic"/>
          <w:color w:val="333333"/>
          <w:sz w:val="22"/>
        </w:rPr>
        <w:t>Ruggeri</w:t>
      </w:r>
      <w:proofErr w:type="spellEnd"/>
      <w:r w:rsidRPr="00D91ADE">
        <w:rPr>
          <w:rFonts w:ascii="Century Gothic" w:hAnsi="Century Gothic"/>
          <w:color w:val="333333"/>
          <w:sz w:val="22"/>
        </w:rPr>
        <w:t xml:space="preserve"> Enrique </w:t>
      </w:r>
      <w:proofErr w:type="spellStart"/>
      <w:r w:rsidRPr="00D91ADE">
        <w:rPr>
          <w:rFonts w:ascii="Century Gothic" w:hAnsi="Century Gothic"/>
          <w:color w:val="333333"/>
          <w:sz w:val="22"/>
        </w:rPr>
        <w:t>Macaya</w:t>
      </w:r>
      <w:proofErr w:type="spellEnd"/>
      <w:r w:rsidRPr="00D91ADE">
        <w:rPr>
          <w:rFonts w:ascii="Century Gothic" w:hAnsi="Century Gothic"/>
          <w:color w:val="333333"/>
          <w:sz w:val="22"/>
        </w:rPr>
        <w:t xml:space="preserve"> Márquez, Sergio Goycochea, el Pato Fillol y Agustina Barroso son parte de la iniciativa, al punto que conforman el </w:t>
      </w:r>
      <w:proofErr w:type="spellStart"/>
      <w:r w:rsidRPr="00D91ADE">
        <w:rPr>
          <w:rFonts w:ascii="Century Gothic" w:hAnsi="Century Gothic"/>
          <w:color w:val="333333"/>
          <w:sz w:val="22"/>
        </w:rPr>
        <w:t>spot</w:t>
      </w:r>
      <w:proofErr w:type="spellEnd"/>
      <w:r w:rsidRPr="00D91ADE">
        <w:rPr>
          <w:rFonts w:ascii="Century Gothic" w:hAnsi="Century Gothic"/>
          <w:color w:val="333333"/>
          <w:sz w:val="22"/>
        </w:rPr>
        <w:t xml:space="preserve"> de campaña que se lanzó en la web de la revista El Gráfico para concientizar sobre las problemáticas que ocasiona el deterioro cognitivo.</w:t>
      </w:r>
    </w:p>
    <w:p w:rsidR="00D91ADE" w:rsidRPr="00D91ADE" w:rsidRDefault="00D91ADE" w:rsidP="00D91ADE">
      <w:pPr>
        <w:spacing w:line="276" w:lineRule="auto"/>
        <w:jc w:val="both"/>
        <w:rPr>
          <w:rFonts w:ascii="Century Gothic" w:hAnsi="Century Gothic"/>
          <w:color w:val="333333"/>
          <w:sz w:val="22"/>
        </w:rPr>
      </w:pPr>
      <w:r w:rsidRPr="00D91ADE">
        <w:rPr>
          <w:rFonts w:ascii="Century Gothic" w:hAnsi="Century Gothic"/>
          <w:color w:val="333333"/>
          <w:sz w:val="22"/>
        </w:rPr>
        <w:t>Otro de los puntos destacados es la circulación de 10.000 ejemplares de El Gráfico “Fútbol vs Alzheimer” en centros de adultos mayores del PAMI, la Secretaría Nacional de Niñez, Adolescencia y Familia y la Secretaría de Integración Social para personas mayores del Gobierno de la Ciudad de Buenos Aires.</w:t>
      </w:r>
    </w:p>
    <w:p w:rsidR="00D91ADE" w:rsidRPr="00D91ADE" w:rsidRDefault="00D91ADE" w:rsidP="00D91ADE">
      <w:pPr>
        <w:spacing w:line="276" w:lineRule="auto"/>
        <w:jc w:val="both"/>
        <w:rPr>
          <w:rFonts w:ascii="Century Gothic" w:hAnsi="Century Gothic"/>
          <w:color w:val="333333"/>
          <w:sz w:val="22"/>
        </w:rPr>
      </w:pPr>
      <w:r w:rsidRPr="00D91ADE">
        <w:rPr>
          <w:rFonts w:ascii="Century Gothic" w:hAnsi="Century Gothic"/>
          <w:color w:val="333333"/>
          <w:sz w:val="22"/>
        </w:rPr>
        <w:t xml:space="preserve">Enrique </w:t>
      </w:r>
      <w:proofErr w:type="spellStart"/>
      <w:r w:rsidRPr="00D91ADE">
        <w:rPr>
          <w:rFonts w:ascii="Century Gothic" w:hAnsi="Century Gothic"/>
          <w:color w:val="333333"/>
          <w:sz w:val="22"/>
        </w:rPr>
        <w:t>Macaya</w:t>
      </w:r>
      <w:proofErr w:type="spellEnd"/>
      <w:r w:rsidRPr="00D91ADE">
        <w:rPr>
          <w:rFonts w:ascii="Century Gothic" w:hAnsi="Century Gothic"/>
          <w:color w:val="333333"/>
          <w:sz w:val="22"/>
        </w:rPr>
        <w:t xml:space="preserve"> Márquez dio el presente en la lucha contra el Alzheimer.</w:t>
      </w:r>
    </w:p>
    <w:p w:rsidR="00D91ADE" w:rsidRPr="00D91ADE" w:rsidRDefault="00D91ADE" w:rsidP="00D91ADE">
      <w:pPr>
        <w:spacing w:line="276" w:lineRule="auto"/>
        <w:jc w:val="both"/>
        <w:rPr>
          <w:rFonts w:ascii="Century Gothic" w:hAnsi="Century Gothic"/>
          <w:color w:val="333333"/>
          <w:sz w:val="22"/>
        </w:rPr>
      </w:pPr>
      <w:r w:rsidRPr="00D91ADE">
        <w:rPr>
          <w:rFonts w:ascii="Century Gothic" w:hAnsi="Century Gothic"/>
          <w:color w:val="333333"/>
          <w:sz w:val="22"/>
        </w:rPr>
        <w:lastRenderedPageBreak/>
        <w:t>Todos ellos se pueden conseguir de forma gratuita y representan la misma estética que tenía la revista en la década del 60, 70 y 80, con el agregado de algunos ejercicios que estimulan la memoria.</w:t>
      </w:r>
    </w:p>
    <w:p w:rsidR="00971460" w:rsidRDefault="001D1CBB" w:rsidP="00971460">
      <w:pPr>
        <w:spacing w:before="20"/>
        <w:rPr>
          <w:rFonts w:ascii="Century Gothic" w:hAnsi="Century Gothic"/>
          <w:color w:val="333333"/>
        </w:rPr>
      </w:pPr>
      <w:r>
        <w:rPr>
          <w:rFonts w:ascii="Century Gothic" w:hAnsi="Century Gothic"/>
          <w:color w:val="333333"/>
          <w:sz w:val="22"/>
        </w:rPr>
        <w:br w:type="page"/>
      </w:r>
      <w:r w:rsidR="00971460">
        <w:rPr>
          <w:rFonts w:ascii="Century Gothic" w:hAnsi="Century Gothic"/>
          <w:color w:val="333333"/>
        </w:rPr>
        <w:lastRenderedPageBreak/>
        <w:t>MEDIO: Hola Catamarca</w:t>
      </w:r>
      <w:r w:rsidR="00971460">
        <w:rPr>
          <w:rFonts w:ascii="Century Gothic" w:hAnsi="Century Gothic"/>
          <w:color w:val="333333"/>
        </w:rPr>
        <w:tab/>
        <w:t xml:space="preserve">                          SECCION: Deportes</w:t>
      </w:r>
    </w:p>
    <w:p w:rsidR="00971460" w:rsidRDefault="00971460" w:rsidP="00971460">
      <w:pPr>
        <w:spacing w:before="20"/>
        <w:rPr>
          <w:rFonts w:ascii="Century Gothic" w:hAnsi="Century Gothic"/>
          <w:color w:val="333333"/>
        </w:rPr>
      </w:pPr>
      <w:r>
        <w:rPr>
          <w:rFonts w:ascii="Century Gothic" w:hAnsi="Century Gothic"/>
          <w:color w:val="333333"/>
        </w:rPr>
        <w:t xml:space="preserve">FECHA: </w:t>
      </w:r>
      <w:r w:rsidRPr="003A266F">
        <w:rPr>
          <w:rFonts w:ascii="Century Gothic" w:hAnsi="Century Gothic"/>
          <w:color w:val="333333"/>
        </w:rPr>
        <w:t>16/09/2019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971460" w:rsidRDefault="001B1AA8" w:rsidP="00971460">
      <w:pPr>
        <w:spacing w:after="200" w:line="276" w:lineRule="auto"/>
        <w:rPr>
          <w:rFonts w:ascii="Century Gothic" w:hAnsi="Century Gothic"/>
          <w:color w:val="333333"/>
        </w:rPr>
      </w:pPr>
      <w:r w:rsidRPr="001B1AA8">
        <w:rPr>
          <w:rFonts w:ascii="Century Gothic" w:hAnsi="Century Gothic"/>
          <w:color w:val="333333"/>
        </w:rPr>
        <w:pict>
          <v:rect id="_x0000_i1039" style="width:0;height:1.5pt" o:hralign="center" o:hrstd="t" o:hr="t" fillcolor="#a0a0a0" stroked="f"/>
        </w:pict>
      </w:r>
    </w:p>
    <w:p w:rsidR="00D91ADE" w:rsidRDefault="00971460" w:rsidP="00971460">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1567815" cy="760095"/>
            <wp:effectExtent l="19050" t="0" r="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6"/>
                    <a:srcRect/>
                    <a:stretch>
                      <a:fillRect/>
                    </a:stretch>
                  </pic:blipFill>
                  <pic:spPr bwMode="auto">
                    <a:xfrm>
                      <a:off x="0" y="0"/>
                      <a:ext cx="1567815" cy="760095"/>
                    </a:xfrm>
                    <a:prstGeom prst="rect">
                      <a:avLst/>
                    </a:prstGeom>
                    <a:noFill/>
                    <a:ln w="9525">
                      <a:noFill/>
                      <a:miter lim="800000"/>
                      <a:headEnd/>
                      <a:tailEnd/>
                    </a:ln>
                  </pic:spPr>
                </pic:pic>
              </a:graphicData>
            </a:graphic>
          </wp:inline>
        </w:drawing>
      </w:r>
    </w:p>
    <w:p w:rsidR="00971460" w:rsidRPr="00971460" w:rsidRDefault="001B1AA8" w:rsidP="00971460">
      <w:pPr>
        <w:spacing w:after="200" w:line="276" w:lineRule="auto"/>
        <w:jc w:val="center"/>
        <w:rPr>
          <w:rFonts w:ascii="Century Gothic" w:hAnsi="Century Gothic"/>
          <w:b/>
          <w:color w:val="333333"/>
          <w:lang w:val="es-AR"/>
        </w:rPr>
      </w:pPr>
      <w:hyperlink r:id="rId57" w:history="1">
        <w:r w:rsidR="00971460" w:rsidRPr="00971460">
          <w:rPr>
            <w:rStyle w:val="Hipervnculo"/>
            <w:rFonts w:ascii="Century Gothic" w:hAnsi="Century Gothic"/>
            <w:b/>
            <w:lang w:val="es-AR"/>
          </w:rPr>
          <w:t>UNA LUCHA QUE SE APOYA EN EL FÚTBOL PARA COMBATIR EL ALZHEIMER</w:t>
        </w:r>
      </w:hyperlink>
    </w:p>
    <w:p w:rsidR="00971460" w:rsidRPr="00971460" w:rsidRDefault="00971460" w:rsidP="00971460">
      <w:pPr>
        <w:jc w:val="both"/>
        <w:rPr>
          <w:rFonts w:ascii="Century Gothic" w:hAnsi="Century Gothic"/>
          <w:color w:val="333333"/>
          <w:sz w:val="22"/>
        </w:rPr>
      </w:pPr>
      <w:r w:rsidRPr="00971460">
        <w:rPr>
          <w:rFonts w:ascii="Century Gothic" w:hAnsi="Century Gothic"/>
          <w:color w:val="333333"/>
          <w:sz w:val="22"/>
        </w:rPr>
        <w:t>La asociación ALMA (Asociación Lucha contra el Mal de Alzheimer y Alteraciones Semejantes) inició una lucha apoyada en el fútbol junto a la revista El Gráfico con el objetivo de brindar un instrumento de ayuda- probado científicamente- para asistir a la estimulación de las personas que sufren deterioro cognitivo. La iniciativa se dio a conocer bajo el lema “la pasión vence al olvido”.</w:t>
      </w:r>
    </w:p>
    <w:p w:rsidR="00971460" w:rsidRPr="00971460" w:rsidRDefault="00971460" w:rsidP="00971460">
      <w:pPr>
        <w:jc w:val="both"/>
        <w:rPr>
          <w:rFonts w:ascii="Century Gothic" w:hAnsi="Century Gothic"/>
          <w:color w:val="333333"/>
          <w:sz w:val="22"/>
        </w:rPr>
      </w:pPr>
      <w:r w:rsidRPr="00971460">
        <w:rPr>
          <w:rFonts w:ascii="Century Gothic" w:hAnsi="Century Gothic"/>
          <w:color w:val="333333"/>
          <w:sz w:val="22"/>
        </w:rPr>
        <w:t xml:space="preserve">La </w:t>
      </w:r>
      <w:proofErr w:type="spellStart"/>
      <w:r w:rsidRPr="00971460">
        <w:rPr>
          <w:rFonts w:ascii="Century Gothic" w:hAnsi="Century Gothic"/>
          <w:color w:val="333333"/>
          <w:sz w:val="22"/>
        </w:rPr>
        <w:t>Fundació</w:t>
      </w:r>
      <w:proofErr w:type="spellEnd"/>
      <w:r w:rsidRPr="00971460">
        <w:rPr>
          <w:rFonts w:ascii="Century Gothic" w:hAnsi="Century Gothic"/>
          <w:color w:val="333333"/>
          <w:sz w:val="22"/>
        </w:rPr>
        <w:t> </w:t>
      </w:r>
      <w:proofErr w:type="spellStart"/>
      <w:r w:rsidRPr="00971460">
        <w:rPr>
          <w:rFonts w:ascii="Century Gothic" w:hAnsi="Century Gothic"/>
          <w:color w:val="333333"/>
          <w:sz w:val="22"/>
        </w:rPr>
        <w:t>Salut</w:t>
      </w:r>
      <w:proofErr w:type="spellEnd"/>
      <w:r w:rsidRPr="00971460">
        <w:rPr>
          <w:rFonts w:ascii="Century Gothic" w:hAnsi="Century Gothic"/>
          <w:color w:val="333333"/>
          <w:sz w:val="22"/>
        </w:rPr>
        <w:t xml:space="preserve"> i </w:t>
      </w:r>
      <w:proofErr w:type="spellStart"/>
      <w:r w:rsidRPr="00971460">
        <w:rPr>
          <w:rFonts w:ascii="Century Gothic" w:hAnsi="Century Gothic"/>
          <w:color w:val="333333"/>
          <w:sz w:val="22"/>
        </w:rPr>
        <w:t>Envelliment</w:t>
      </w:r>
      <w:proofErr w:type="spellEnd"/>
      <w:r w:rsidRPr="00971460">
        <w:rPr>
          <w:rFonts w:ascii="Century Gothic" w:hAnsi="Century Gothic"/>
          <w:color w:val="333333"/>
          <w:sz w:val="22"/>
        </w:rPr>
        <w:t> de la Universidad Autónoma de Barcelona fue la encargada de informar la preponderancia que puede tener hablar de fútbol, ya que estimula la memoria, la atención y mejora el estado de ánimo. También se lo puede considerar como un recurso útil para el envejecimiento activo y saludable en el caso específico de adultos mayores.</w:t>
      </w:r>
    </w:p>
    <w:p w:rsidR="00971460" w:rsidRDefault="00971460" w:rsidP="00971460">
      <w:pPr>
        <w:jc w:val="both"/>
        <w:rPr>
          <w:rFonts w:ascii="Century Gothic" w:hAnsi="Century Gothic"/>
          <w:color w:val="333333"/>
          <w:sz w:val="22"/>
        </w:rPr>
      </w:pPr>
      <w:r w:rsidRPr="00971460">
        <w:rPr>
          <w:rFonts w:ascii="Century Gothic" w:hAnsi="Century Gothic"/>
          <w:color w:val="333333"/>
          <w:sz w:val="22"/>
        </w:rPr>
        <w:t xml:space="preserve">El doctor Fernando </w:t>
      </w:r>
      <w:proofErr w:type="spellStart"/>
      <w:r w:rsidRPr="00971460">
        <w:rPr>
          <w:rFonts w:ascii="Century Gothic" w:hAnsi="Century Gothic"/>
          <w:color w:val="333333"/>
          <w:sz w:val="22"/>
        </w:rPr>
        <w:t>Taragano</w:t>
      </w:r>
      <w:proofErr w:type="spellEnd"/>
      <w:r w:rsidRPr="00971460">
        <w:rPr>
          <w:rFonts w:ascii="Century Gothic" w:hAnsi="Century Gothic"/>
          <w:color w:val="333333"/>
          <w:sz w:val="22"/>
        </w:rPr>
        <w:t>, destacado especialista en salud mental, es el encargado del proyecto a nivel local y quien fomentó su divulgación junto a ALMA tras la aceptación del mismo en España.</w:t>
      </w:r>
    </w:p>
    <w:p w:rsidR="00971460" w:rsidRPr="00971460" w:rsidRDefault="00971460" w:rsidP="00971460">
      <w:pPr>
        <w:jc w:val="both"/>
        <w:rPr>
          <w:rFonts w:ascii="Century Gothic" w:hAnsi="Century Gothic"/>
          <w:color w:val="333333"/>
          <w:sz w:val="22"/>
        </w:rPr>
      </w:pPr>
      <w:r w:rsidRPr="00971460">
        <w:rPr>
          <w:rFonts w:ascii="Century Gothic" w:hAnsi="Century Gothic"/>
          <w:color w:val="333333"/>
          <w:sz w:val="22"/>
        </w:rPr>
        <w:t>Sergio Goycochea, al igual que otros deportistas, fue una de las personalidades destacadas.</w:t>
      </w:r>
    </w:p>
    <w:p w:rsidR="00971460" w:rsidRPr="00971460" w:rsidRDefault="00971460" w:rsidP="00971460">
      <w:pPr>
        <w:jc w:val="both"/>
        <w:rPr>
          <w:rFonts w:ascii="Century Gothic" w:hAnsi="Century Gothic"/>
          <w:color w:val="333333"/>
          <w:sz w:val="22"/>
        </w:rPr>
      </w:pPr>
      <w:r w:rsidRPr="00971460">
        <w:rPr>
          <w:rFonts w:ascii="Century Gothic" w:hAnsi="Century Gothic"/>
          <w:color w:val="333333"/>
          <w:sz w:val="22"/>
        </w:rPr>
        <w:t xml:space="preserve">Elsa </w:t>
      </w:r>
      <w:proofErr w:type="spellStart"/>
      <w:r w:rsidRPr="00971460">
        <w:rPr>
          <w:rFonts w:ascii="Century Gothic" w:hAnsi="Century Gothic"/>
          <w:color w:val="333333"/>
          <w:sz w:val="22"/>
        </w:rPr>
        <w:t>Ghío</w:t>
      </w:r>
      <w:proofErr w:type="spellEnd"/>
      <w:r w:rsidRPr="00971460">
        <w:rPr>
          <w:rFonts w:ascii="Century Gothic" w:hAnsi="Century Gothic"/>
          <w:color w:val="333333"/>
          <w:sz w:val="22"/>
        </w:rPr>
        <w:t>, voluntaria de ALMA, aportó su visión sobre el plan que tuvo precedente en el país ibérico y se replicó en la revista Líbero.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 declaró.</w:t>
      </w:r>
    </w:p>
    <w:p w:rsidR="00971460" w:rsidRPr="00971460" w:rsidRDefault="00971460" w:rsidP="00971460">
      <w:pPr>
        <w:jc w:val="both"/>
        <w:rPr>
          <w:rFonts w:ascii="Century Gothic" w:hAnsi="Century Gothic"/>
          <w:color w:val="333333"/>
          <w:sz w:val="22"/>
        </w:rPr>
      </w:pPr>
      <w:r w:rsidRPr="00971460">
        <w:rPr>
          <w:rFonts w:ascii="Century Gothic" w:hAnsi="Century Gothic"/>
          <w:color w:val="333333"/>
          <w:sz w:val="22"/>
        </w:rPr>
        <w:t xml:space="preserve">Elsa </w:t>
      </w:r>
      <w:proofErr w:type="spellStart"/>
      <w:r w:rsidRPr="00971460">
        <w:rPr>
          <w:rFonts w:ascii="Century Gothic" w:hAnsi="Century Gothic"/>
          <w:color w:val="333333"/>
          <w:sz w:val="22"/>
        </w:rPr>
        <w:t>Ghío</w:t>
      </w:r>
      <w:proofErr w:type="spellEnd"/>
      <w:r w:rsidRPr="00971460">
        <w:rPr>
          <w:rFonts w:ascii="Century Gothic" w:hAnsi="Century Gothic"/>
          <w:color w:val="333333"/>
          <w:sz w:val="22"/>
        </w:rPr>
        <w:t xml:space="preserve"> con Ubaldo </w:t>
      </w:r>
      <w:proofErr w:type="spellStart"/>
      <w:r w:rsidRPr="00971460">
        <w:rPr>
          <w:rFonts w:ascii="Century Gothic" w:hAnsi="Century Gothic"/>
          <w:color w:val="333333"/>
          <w:sz w:val="22"/>
        </w:rPr>
        <w:t>Filliol</w:t>
      </w:r>
      <w:proofErr w:type="spellEnd"/>
      <w:r w:rsidRPr="00971460">
        <w:rPr>
          <w:rFonts w:ascii="Century Gothic" w:hAnsi="Century Gothic"/>
          <w:color w:val="333333"/>
          <w:sz w:val="22"/>
        </w:rPr>
        <w:t xml:space="preserve"> en el lanzamiento de la campaña.</w:t>
      </w:r>
    </w:p>
    <w:p w:rsidR="00971460" w:rsidRPr="00971460" w:rsidRDefault="00971460" w:rsidP="00971460">
      <w:pPr>
        <w:jc w:val="both"/>
        <w:rPr>
          <w:rFonts w:ascii="Century Gothic" w:hAnsi="Century Gothic"/>
          <w:color w:val="333333"/>
          <w:sz w:val="22"/>
        </w:rPr>
      </w:pPr>
      <w:r w:rsidRPr="00971460">
        <w:rPr>
          <w:rFonts w:ascii="Century Gothic" w:hAnsi="Century Gothic"/>
          <w:color w:val="333333"/>
          <w:sz w:val="22"/>
        </w:rPr>
        <w:t xml:space="preserve">Juan Pablo </w:t>
      </w:r>
      <w:proofErr w:type="spellStart"/>
      <w:r w:rsidRPr="00971460">
        <w:rPr>
          <w:rFonts w:ascii="Century Gothic" w:hAnsi="Century Gothic"/>
          <w:color w:val="333333"/>
          <w:sz w:val="22"/>
        </w:rPr>
        <w:t>Sorin</w:t>
      </w:r>
      <w:proofErr w:type="spellEnd"/>
      <w:r w:rsidRPr="00971460">
        <w:rPr>
          <w:rFonts w:ascii="Century Gothic" w:hAnsi="Century Gothic"/>
          <w:color w:val="333333"/>
          <w:sz w:val="22"/>
        </w:rPr>
        <w:t xml:space="preserve"> fue parte del evento.</w:t>
      </w:r>
    </w:p>
    <w:p w:rsidR="00971460" w:rsidRPr="00971460" w:rsidRDefault="00971460" w:rsidP="00971460">
      <w:pPr>
        <w:jc w:val="both"/>
        <w:rPr>
          <w:rFonts w:ascii="Century Gothic" w:hAnsi="Century Gothic"/>
          <w:color w:val="333333"/>
          <w:sz w:val="22"/>
        </w:rPr>
      </w:pPr>
      <w:r w:rsidRPr="00971460">
        <w:rPr>
          <w:rFonts w:ascii="Century Gothic" w:hAnsi="Century Gothic"/>
          <w:color w:val="333333"/>
          <w:sz w:val="22"/>
        </w:rPr>
        <w:t xml:space="preserve">Diversas estrellas, vinculadas al mundo del fútbol, como Juan Pablo </w:t>
      </w:r>
      <w:proofErr w:type="spellStart"/>
      <w:r w:rsidRPr="00971460">
        <w:rPr>
          <w:rFonts w:ascii="Century Gothic" w:hAnsi="Century Gothic"/>
          <w:color w:val="333333"/>
          <w:sz w:val="22"/>
        </w:rPr>
        <w:t>Sorín</w:t>
      </w:r>
      <w:proofErr w:type="spellEnd"/>
      <w:r w:rsidRPr="00971460">
        <w:rPr>
          <w:rFonts w:ascii="Century Gothic" w:hAnsi="Century Gothic"/>
          <w:color w:val="333333"/>
          <w:sz w:val="22"/>
        </w:rPr>
        <w:t xml:space="preserve">, Oscar </w:t>
      </w:r>
      <w:proofErr w:type="spellStart"/>
      <w:r w:rsidRPr="00971460">
        <w:rPr>
          <w:rFonts w:ascii="Century Gothic" w:hAnsi="Century Gothic"/>
          <w:color w:val="333333"/>
          <w:sz w:val="22"/>
        </w:rPr>
        <w:t>Ruggeri</w:t>
      </w:r>
      <w:proofErr w:type="spellEnd"/>
      <w:r w:rsidRPr="00971460">
        <w:rPr>
          <w:rFonts w:ascii="Century Gothic" w:hAnsi="Century Gothic"/>
          <w:color w:val="333333"/>
          <w:sz w:val="22"/>
        </w:rPr>
        <w:t xml:space="preserve"> Enrique </w:t>
      </w:r>
      <w:proofErr w:type="spellStart"/>
      <w:r w:rsidRPr="00971460">
        <w:rPr>
          <w:rFonts w:ascii="Century Gothic" w:hAnsi="Century Gothic"/>
          <w:color w:val="333333"/>
          <w:sz w:val="22"/>
        </w:rPr>
        <w:t>Macaya</w:t>
      </w:r>
      <w:proofErr w:type="spellEnd"/>
      <w:r w:rsidRPr="00971460">
        <w:rPr>
          <w:rFonts w:ascii="Century Gothic" w:hAnsi="Century Gothic"/>
          <w:color w:val="333333"/>
          <w:sz w:val="22"/>
        </w:rPr>
        <w:t xml:space="preserve"> Márquez, Sergio Goycochea, el Pato Fillol y Agustina Barroso son parte de la iniciativa, al punto que conforman el </w:t>
      </w:r>
      <w:proofErr w:type="spellStart"/>
      <w:r w:rsidRPr="00971460">
        <w:rPr>
          <w:rFonts w:ascii="Century Gothic" w:hAnsi="Century Gothic"/>
          <w:color w:val="333333"/>
          <w:sz w:val="22"/>
        </w:rPr>
        <w:t>spot</w:t>
      </w:r>
      <w:proofErr w:type="spellEnd"/>
      <w:r w:rsidRPr="00971460">
        <w:rPr>
          <w:rFonts w:ascii="Century Gothic" w:hAnsi="Century Gothic"/>
          <w:color w:val="333333"/>
          <w:sz w:val="22"/>
        </w:rPr>
        <w:t xml:space="preserve"> de campaña que se lanzó en la web de la revista El Gráfico para concientizar sobre las problemáticas que ocasiona el deterioro cognitivo.</w:t>
      </w:r>
    </w:p>
    <w:p w:rsidR="00971460" w:rsidRPr="00971460" w:rsidRDefault="00971460" w:rsidP="00971460">
      <w:pPr>
        <w:jc w:val="both"/>
        <w:rPr>
          <w:rFonts w:ascii="Century Gothic" w:hAnsi="Century Gothic"/>
          <w:color w:val="333333"/>
          <w:sz w:val="22"/>
        </w:rPr>
      </w:pPr>
      <w:r w:rsidRPr="00971460">
        <w:rPr>
          <w:rFonts w:ascii="Century Gothic" w:hAnsi="Century Gothic"/>
          <w:color w:val="333333"/>
          <w:sz w:val="22"/>
        </w:rPr>
        <w:t>Otro de los puntos destacados es la circulación de 10.000 ejemplares de El Gráfico “Fútbol vs Alzheimer” en centros de adultos mayores del PAMI, la Secretaría Nacional de Niñez, Adolescencia y Familia y la Secretaría de Integración Social para personas mayores del Gobierno de la Ciudad de Buenos Aires.</w:t>
      </w:r>
    </w:p>
    <w:p w:rsidR="00971460" w:rsidRPr="00971460" w:rsidRDefault="00971460" w:rsidP="00971460">
      <w:pPr>
        <w:jc w:val="both"/>
        <w:rPr>
          <w:rFonts w:ascii="Century Gothic" w:hAnsi="Century Gothic"/>
          <w:color w:val="333333"/>
          <w:sz w:val="22"/>
        </w:rPr>
      </w:pPr>
      <w:r w:rsidRPr="00971460">
        <w:rPr>
          <w:rFonts w:ascii="Century Gothic" w:hAnsi="Century Gothic"/>
          <w:color w:val="333333"/>
          <w:sz w:val="22"/>
        </w:rPr>
        <w:t xml:space="preserve">Enrique </w:t>
      </w:r>
      <w:proofErr w:type="spellStart"/>
      <w:r w:rsidRPr="00971460">
        <w:rPr>
          <w:rFonts w:ascii="Century Gothic" w:hAnsi="Century Gothic"/>
          <w:color w:val="333333"/>
          <w:sz w:val="22"/>
        </w:rPr>
        <w:t>Macaya</w:t>
      </w:r>
      <w:proofErr w:type="spellEnd"/>
      <w:r w:rsidRPr="00971460">
        <w:rPr>
          <w:rFonts w:ascii="Century Gothic" w:hAnsi="Century Gothic"/>
          <w:color w:val="333333"/>
          <w:sz w:val="22"/>
        </w:rPr>
        <w:t xml:space="preserve"> Márquez dio el presente en la lucha contra el Alzheimer.</w:t>
      </w:r>
    </w:p>
    <w:p w:rsidR="00971460" w:rsidRPr="00971460" w:rsidRDefault="00971460" w:rsidP="00971460">
      <w:pPr>
        <w:jc w:val="both"/>
        <w:rPr>
          <w:rFonts w:ascii="Century Gothic" w:hAnsi="Century Gothic"/>
          <w:color w:val="333333"/>
          <w:sz w:val="22"/>
        </w:rPr>
      </w:pPr>
      <w:r w:rsidRPr="00971460">
        <w:rPr>
          <w:rFonts w:ascii="Century Gothic" w:hAnsi="Century Gothic"/>
          <w:color w:val="333333"/>
          <w:sz w:val="22"/>
        </w:rPr>
        <w:t>Todos ellos se pueden conseguir de forma gratuita y representan la misma estética que tenía la revista en la década del 60, 70 y 80, con el agregado de algunos ejercicios que estimulan la memoria.</w:t>
      </w:r>
    </w:p>
    <w:p w:rsidR="00971460" w:rsidRPr="00B15669" w:rsidRDefault="00971460" w:rsidP="00971460">
      <w:pPr>
        <w:spacing w:after="200" w:line="276" w:lineRule="auto"/>
        <w:jc w:val="center"/>
        <w:rPr>
          <w:rFonts w:ascii="Century Gothic" w:hAnsi="Century Gothic"/>
          <w:color w:val="333333"/>
          <w:sz w:val="22"/>
        </w:rPr>
      </w:pPr>
    </w:p>
    <w:p w:rsidR="00135D1E" w:rsidRDefault="00135D1E" w:rsidP="00135D1E">
      <w:pPr>
        <w:spacing w:before="20"/>
        <w:rPr>
          <w:rFonts w:ascii="Century Gothic" w:hAnsi="Century Gothic"/>
          <w:color w:val="333333"/>
        </w:rPr>
      </w:pPr>
      <w:r>
        <w:rPr>
          <w:rFonts w:ascii="Century Gothic" w:hAnsi="Century Gothic"/>
          <w:color w:val="333333"/>
        </w:rPr>
        <w:lastRenderedPageBreak/>
        <w:t xml:space="preserve">MEDIO: Telefenoticias.com.ar    </w:t>
      </w:r>
      <w:r>
        <w:rPr>
          <w:rFonts w:ascii="Century Gothic" w:hAnsi="Century Gothic"/>
          <w:color w:val="333333"/>
        </w:rPr>
        <w:tab/>
        <w:t xml:space="preserve">               SECCION: Actualidad</w:t>
      </w:r>
    </w:p>
    <w:p w:rsidR="00135D1E" w:rsidRDefault="00135D1E" w:rsidP="00135D1E">
      <w:pPr>
        <w:spacing w:before="20"/>
        <w:rPr>
          <w:rFonts w:ascii="Century Gothic" w:hAnsi="Century Gothic"/>
          <w:color w:val="333333"/>
        </w:rPr>
      </w:pPr>
      <w:r>
        <w:rPr>
          <w:rFonts w:ascii="Century Gothic" w:hAnsi="Century Gothic"/>
          <w:color w:val="333333"/>
        </w:rPr>
        <w:t>FECHA: 17</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135D1E" w:rsidRDefault="001B1AA8" w:rsidP="00135D1E">
      <w:pPr>
        <w:spacing w:before="20"/>
        <w:jc w:val="both"/>
        <w:rPr>
          <w:rFonts w:ascii="Century Gothic" w:hAnsi="Century Gothic"/>
          <w:color w:val="333333"/>
        </w:rPr>
      </w:pPr>
      <w:r w:rsidRPr="001B1AA8">
        <w:rPr>
          <w:rFonts w:ascii="Century Gothic" w:hAnsi="Century Gothic"/>
          <w:color w:val="333333"/>
        </w:rPr>
        <w:pict>
          <v:rect id="_x0000_i1040" style="width:0;height:1.5pt" o:hralign="center" o:hrstd="t" o:hr="t" fillcolor="#a0a0a0" stroked="f"/>
        </w:pict>
      </w:r>
    </w:p>
    <w:p w:rsidR="003B7D59" w:rsidRDefault="00135D1E" w:rsidP="00135D1E">
      <w:pPr>
        <w:spacing w:after="200" w:line="276" w:lineRule="auto"/>
        <w:jc w:val="center"/>
        <w:rPr>
          <w:rFonts w:ascii="Century Gothic" w:hAnsi="Century Gothic"/>
          <w:color w:val="333333"/>
        </w:rPr>
      </w:pPr>
      <w:r>
        <w:rPr>
          <w:rFonts w:ascii="Century Gothic" w:hAnsi="Century Gothic"/>
          <w:noProof/>
          <w:color w:val="333333"/>
          <w:lang w:val="es-AR" w:eastAsia="es-AR"/>
        </w:rPr>
        <w:drawing>
          <wp:inline distT="0" distB="0" distL="0" distR="0">
            <wp:extent cx="2190750" cy="492918"/>
            <wp:effectExtent l="1905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8"/>
                    <a:srcRect/>
                    <a:stretch>
                      <a:fillRect/>
                    </a:stretch>
                  </pic:blipFill>
                  <pic:spPr bwMode="auto">
                    <a:xfrm>
                      <a:off x="0" y="0"/>
                      <a:ext cx="2191915" cy="493180"/>
                    </a:xfrm>
                    <a:prstGeom prst="rect">
                      <a:avLst/>
                    </a:prstGeom>
                    <a:noFill/>
                    <a:ln w="9525">
                      <a:noFill/>
                      <a:miter lim="800000"/>
                      <a:headEnd/>
                      <a:tailEnd/>
                    </a:ln>
                  </pic:spPr>
                </pic:pic>
              </a:graphicData>
            </a:graphic>
          </wp:inline>
        </w:drawing>
      </w:r>
    </w:p>
    <w:p w:rsidR="00135D1E" w:rsidRPr="00135D1E" w:rsidRDefault="001B1AA8" w:rsidP="00135D1E">
      <w:pPr>
        <w:spacing w:after="200" w:line="276" w:lineRule="auto"/>
        <w:jc w:val="center"/>
        <w:rPr>
          <w:rFonts w:ascii="Century Gothic" w:hAnsi="Century Gothic"/>
          <w:b/>
          <w:bCs/>
          <w:color w:val="333333"/>
          <w:lang w:val="es-AR"/>
        </w:rPr>
      </w:pPr>
      <w:hyperlink r:id="rId59" w:history="1">
        <w:r w:rsidR="00135D1E" w:rsidRPr="000C75B4">
          <w:rPr>
            <w:rStyle w:val="Hipervnculo"/>
            <w:rFonts w:ascii="Century Gothic" w:hAnsi="Century Gothic"/>
            <w:b/>
            <w:bCs/>
            <w:lang w:val="es-AR"/>
          </w:rPr>
          <w:t>La pasión vence al olvido: iniciativa futbolística para estimular la memoria</w:t>
        </w:r>
      </w:hyperlink>
    </w:p>
    <w:p w:rsidR="00135D1E" w:rsidRPr="00135D1E" w:rsidRDefault="00135D1E" w:rsidP="00135D1E">
      <w:pPr>
        <w:spacing w:before="20"/>
        <w:jc w:val="both"/>
        <w:rPr>
          <w:rFonts w:ascii="Century Gothic" w:hAnsi="Century Gothic"/>
          <w:color w:val="333333"/>
          <w:sz w:val="22"/>
        </w:rPr>
      </w:pPr>
      <w:r w:rsidRPr="00135D1E">
        <w:rPr>
          <w:rFonts w:ascii="Century Gothic" w:hAnsi="Century Gothic"/>
          <w:color w:val="333333"/>
          <w:sz w:val="22"/>
        </w:rPr>
        <w:t>La revista El Gráfico, en conjunto con la Asociación Lucha contra el Mal de Alzheimer y Alteraciones Semejantes (ALMA), publicó una edición especial de la revista con 10 artículos que rememoran acontecimientos históricos del fútbol argentino, diseñados especialmente para las personas que sufren deterioro cognitivo. Por qué es una herramienta terapéutica.</w:t>
      </w:r>
    </w:p>
    <w:p w:rsidR="00135D1E" w:rsidRPr="00135D1E" w:rsidRDefault="00135D1E" w:rsidP="00135D1E">
      <w:pPr>
        <w:spacing w:before="20"/>
        <w:jc w:val="both"/>
        <w:rPr>
          <w:rFonts w:ascii="Century Gothic" w:hAnsi="Century Gothic"/>
          <w:color w:val="333333"/>
          <w:sz w:val="22"/>
        </w:rPr>
      </w:pPr>
      <w:r w:rsidRPr="00135D1E">
        <w:rPr>
          <w:rFonts w:ascii="Century Gothic" w:hAnsi="Century Gothic"/>
          <w:color w:val="333333"/>
          <w:sz w:val="22"/>
        </w:rPr>
        <w:t>“La pasión vence al olvido” de la publicación "Fútbol vs. Alzheimer" de El Gráfico, la edición especial que cuenta con material que permite rememorar acontecimientos históricos del fútbol argentino de las décadas del '60, '70 y '80 e incorpora ejercicios especialmente diseñados para estimular la memoria.</w:t>
      </w:r>
    </w:p>
    <w:p w:rsidR="00135D1E" w:rsidRPr="00135D1E" w:rsidRDefault="00135D1E" w:rsidP="00135D1E">
      <w:pPr>
        <w:spacing w:before="20"/>
        <w:jc w:val="both"/>
        <w:rPr>
          <w:rFonts w:ascii="Century Gothic" w:hAnsi="Century Gothic"/>
          <w:color w:val="333333"/>
          <w:sz w:val="22"/>
        </w:rPr>
      </w:pPr>
      <w:r w:rsidRPr="00135D1E">
        <w:rPr>
          <w:rFonts w:ascii="Century Gothic" w:hAnsi="Century Gothic"/>
          <w:color w:val="333333"/>
          <w:sz w:val="22"/>
        </w:rPr>
        <w:t>Así, la revista El Gráfico se convierte en un puente para que las personas con la enfermedad se conecten con el pasado y -a través del fútbol- rememoren momentos significativos de su propia vida.</w:t>
      </w:r>
    </w:p>
    <w:p w:rsidR="00135D1E" w:rsidRPr="00135D1E" w:rsidRDefault="00135D1E" w:rsidP="00135D1E">
      <w:pPr>
        <w:spacing w:before="20"/>
        <w:jc w:val="both"/>
        <w:rPr>
          <w:rFonts w:ascii="Century Gothic" w:hAnsi="Century Gothic"/>
          <w:color w:val="333333"/>
          <w:sz w:val="22"/>
        </w:rPr>
      </w:pPr>
      <w:r w:rsidRPr="00135D1E">
        <w:rPr>
          <w:rFonts w:ascii="Century Gothic" w:hAnsi="Century Gothic"/>
          <w:color w:val="333333"/>
          <w:sz w:val="22"/>
        </w:rPr>
        <w:t>Se ha comprobado que la memoria emotiva es la última que pierden quienes conviven con deterioro cognitivo. Como el fútbol dispara recuerdos del pasado, este número especial de la revista El Gráfico es una valiosa contribución para mejorar la calidad de vida de quienes atraviesan la enfermedad.</w:t>
      </w:r>
    </w:p>
    <w:p w:rsidR="00135D1E" w:rsidRPr="00135D1E" w:rsidRDefault="00135D1E" w:rsidP="00135D1E">
      <w:pPr>
        <w:spacing w:before="20"/>
        <w:jc w:val="both"/>
        <w:rPr>
          <w:rFonts w:ascii="Century Gothic" w:hAnsi="Century Gothic"/>
          <w:color w:val="333333"/>
          <w:sz w:val="22"/>
        </w:rPr>
      </w:pPr>
      <w:r w:rsidRPr="00135D1E">
        <w:rPr>
          <w:rFonts w:ascii="Century Gothic" w:hAnsi="Century Gothic"/>
          <w:color w:val="333333"/>
          <w:sz w:val="22"/>
        </w:rPr>
        <w:t xml:space="preserve">La publicación se basa en un estudio realizado por la </w:t>
      </w:r>
      <w:proofErr w:type="spellStart"/>
      <w:r w:rsidRPr="00135D1E">
        <w:rPr>
          <w:rFonts w:ascii="Century Gothic" w:hAnsi="Century Gothic"/>
          <w:color w:val="333333"/>
          <w:sz w:val="22"/>
        </w:rPr>
        <w:t>Fundació</w:t>
      </w:r>
      <w:proofErr w:type="spellEnd"/>
      <w:r w:rsidRPr="00135D1E">
        <w:rPr>
          <w:rFonts w:ascii="Century Gothic" w:hAnsi="Century Gothic"/>
          <w:color w:val="333333"/>
          <w:sz w:val="22"/>
        </w:rPr>
        <w:t xml:space="preserve"> </w:t>
      </w:r>
      <w:proofErr w:type="spellStart"/>
      <w:r w:rsidRPr="00135D1E">
        <w:rPr>
          <w:rFonts w:ascii="Century Gothic" w:hAnsi="Century Gothic"/>
          <w:color w:val="333333"/>
          <w:sz w:val="22"/>
        </w:rPr>
        <w:t>Salut</w:t>
      </w:r>
      <w:proofErr w:type="spellEnd"/>
      <w:r w:rsidRPr="00135D1E">
        <w:rPr>
          <w:rFonts w:ascii="Century Gothic" w:hAnsi="Century Gothic"/>
          <w:color w:val="333333"/>
          <w:sz w:val="22"/>
        </w:rPr>
        <w:t xml:space="preserve"> i </w:t>
      </w:r>
      <w:proofErr w:type="spellStart"/>
      <w:r w:rsidRPr="00135D1E">
        <w:rPr>
          <w:rFonts w:ascii="Century Gothic" w:hAnsi="Century Gothic"/>
          <w:color w:val="333333"/>
          <w:sz w:val="22"/>
        </w:rPr>
        <w:t>Envelliment</w:t>
      </w:r>
      <w:proofErr w:type="spellEnd"/>
      <w:r w:rsidRPr="00135D1E">
        <w:rPr>
          <w:rFonts w:ascii="Century Gothic" w:hAnsi="Century Gothic"/>
          <w:color w:val="333333"/>
          <w:sz w:val="22"/>
        </w:rPr>
        <w:t xml:space="preserve"> de la Universidad Autónoma de Barcelona, que demostró que hablar de fútbol estimula la memoria, la atención y el estado de ánimo de las personas con deterioro cognitivo.</w:t>
      </w:r>
    </w:p>
    <w:p w:rsidR="00135D1E" w:rsidRPr="00135D1E" w:rsidRDefault="00135D1E" w:rsidP="00135D1E">
      <w:pPr>
        <w:spacing w:before="20"/>
        <w:jc w:val="both"/>
        <w:rPr>
          <w:rFonts w:ascii="Century Gothic" w:hAnsi="Century Gothic"/>
          <w:color w:val="333333"/>
          <w:sz w:val="22"/>
        </w:rPr>
      </w:pPr>
      <w:r w:rsidRPr="00135D1E">
        <w:rPr>
          <w:rFonts w:ascii="Century Gothic" w:hAnsi="Century Gothic"/>
          <w:color w:val="333333"/>
          <w:sz w:val="22"/>
        </w:rPr>
        <w:t>El objetivo de la revista, publicada con la misma estética que caracterizaba a la revista El Gráfico en décadas pasadas,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135D1E" w:rsidRPr="00135D1E" w:rsidRDefault="00135D1E" w:rsidP="00135D1E">
      <w:pPr>
        <w:spacing w:before="20"/>
        <w:jc w:val="both"/>
        <w:rPr>
          <w:rFonts w:ascii="Century Gothic" w:hAnsi="Century Gothic"/>
          <w:color w:val="333333"/>
          <w:sz w:val="22"/>
        </w:rPr>
      </w:pPr>
      <w:r w:rsidRPr="00135D1E">
        <w:rPr>
          <w:rFonts w:ascii="Century Gothic" w:hAnsi="Century Gothic"/>
          <w:color w:val="333333"/>
          <w:sz w:val="22"/>
        </w:rPr>
        <w:t xml:space="preserve">"El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 destacó Elsa </w:t>
      </w:r>
      <w:proofErr w:type="spellStart"/>
      <w:r w:rsidRPr="00135D1E">
        <w:rPr>
          <w:rFonts w:ascii="Century Gothic" w:hAnsi="Century Gothic"/>
          <w:color w:val="333333"/>
          <w:sz w:val="22"/>
        </w:rPr>
        <w:t>Ghío</w:t>
      </w:r>
      <w:proofErr w:type="spellEnd"/>
      <w:r w:rsidRPr="00135D1E">
        <w:rPr>
          <w:rFonts w:ascii="Century Gothic" w:hAnsi="Century Gothic"/>
          <w:color w:val="333333"/>
          <w:sz w:val="22"/>
        </w:rPr>
        <w:t>, voluntaria de la Asociación ALMA.</w:t>
      </w:r>
    </w:p>
    <w:p w:rsidR="00135D1E" w:rsidRPr="00135D1E" w:rsidRDefault="00135D1E" w:rsidP="00135D1E">
      <w:pPr>
        <w:spacing w:before="20"/>
        <w:jc w:val="both"/>
        <w:rPr>
          <w:rFonts w:ascii="Century Gothic" w:hAnsi="Century Gothic"/>
          <w:color w:val="333333"/>
          <w:sz w:val="22"/>
        </w:rPr>
      </w:pPr>
      <w:r w:rsidRPr="00135D1E">
        <w:rPr>
          <w:rFonts w:ascii="Century Gothic" w:hAnsi="Century Gothic"/>
          <w:color w:val="333333"/>
          <w:sz w:val="22"/>
        </w:rPr>
        <w:t xml:space="preserve">Así surgió la versión española de Fútbol vs. Alzheimer, de la mano de la revista Líbero y de la agencia de publicidad LOLA </w:t>
      </w:r>
      <w:proofErr w:type="spellStart"/>
      <w:r w:rsidRPr="00135D1E">
        <w:rPr>
          <w:rFonts w:ascii="Century Gothic" w:hAnsi="Century Gothic"/>
          <w:color w:val="333333"/>
          <w:sz w:val="22"/>
        </w:rPr>
        <w:t>MullenLowe</w:t>
      </w:r>
      <w:proofErr w:type="spellEnd"/>
      <w:r w:rsidRPr="00135D1E">
        <w:rPr>
          <w:rFonts w:ascii="Century Gothic" w:hAnsi="Century Gothic"/>
          <w:color w:val="333333"/>
          <w:sz w:val="22"/>
        </w:rPr>
        <w:t xml:space="preserve">, que ALMA se propuso replicar en Argentina, bajo la dirección médica del Dr. Fernando </w:t>
      </w:r>
      <w:proofErr w:type="spellStart"/>
      <w:r w:rsidRPr="00135D1E">
        <w:rPr>
          <w:rFonts w:ascii="Century Gothic" w:hAnsi="Century Gothic"/>
          <w:color w:val="333333"/>
          <w:sz w:val="22"/>
        </w:rPr>
        <w:t>Taragano</w:t>
      </w:r>
      <w:proofErr w:type="spellEnd"/>
      <w:r w:rsidRPr="00135D1E">
        <w:rPr>
          <w:rFonts w:ascii="Century Gothic" w:hAnsi="Century Gothic"/>
          <w:color w:val="333333"/>
          <w:sz w:val="22"/>
        </w:rPr>
        <w:t>, destacado especialista en salud mental a cargo del proyecto local.</w:t>
      </w:r>
    </w:p>
    <w:p w:rsidR="00135D1E" w:rsidRPr="00135D1E" w:rsidRDefault="00135D1E" w:rsidP="00135D1E">
      <w:pPr>
        <w:spacing w:before="20"/>
        <w:jc w:val="both"/>
        <w:rPr>
          <w:rFonts w:ascii="Century Gothic" w:hAnsi="Century Gothic"/>
          <w:color w:val="333333"/>
          <w:sz w:val="22"/>
        </w:rPr>
      </w:pPr>
      <w:r w:rsidRPr="00135D1E">
        <w:rPr>
          <w:rFonts w:ascii="Century Gothic" w:hAnsi="Century Gothic"/>
          <w:color w:val="333333"/>
          <w:sz w:val="22"/>
        </w:rPr>
        <w:t xml:space="preserve">Estrellas y celebridades del mundo futbolístico como Juan Pablo </w:t>
      </w:r>
      <w:proofErr w:type="spellStart"/>
      <w:r w:rsidRPr="00135D1E">
        <w:rPr>
          <w:rFonts w:ascii="Century Gothic" w:hAnsi="Century Gothic"/>
          <w:color w:val="333333"/>
          <w:sz w:val="22"/>
        </w:rPr>
        <w:t>Sorín</w:t>
      </w:r>
      <w:proofErr w:type="spellEnd"/>
      <w:r w:rsidRPr="00135D1E">
        <w:rPr>
          <w:rFonts w:ascii="Century Gothic" w:hAnsi="Century Gothic"/>
          <w:color w:val="333333"/>
          <w:sz w:val="22"/>
        </w:rPr>
        <w:t xml:space="preserve">, Oscar </w:t>
      </w:r>
      <w:proofErr w:type="spellStart"/>
      <w:r w:rsidRPr="00135D1E">
        <w:rPr>
          <w:rFonts w:ascii="Century Gothic" w:hAnsi="Century Gothic"/>
          <w:color w:val="333333"/>
          <w:sz w:val="22"/>
        </w:rPr>
        <w:t>Ruggeri</w:t>
      </w:r>
      <w:proofErr w:type="spellEnd"/>
      <w:r w:rsidRPr="00135D1E">
        <w:rPr>
          <w:rFonts w:ascii="Century Gothic" w:hAnsi="Century Gothic"/>
          <w:color w:val="333333"/>
          <w:sz w:val="22"/>
        </w:rPr>
        <w:t xml:space="preserve">, Enrique </w:t>
      </w:r>
      <w:proofErr w:type="spellStart"/>
      <w:r w:rsidRPr="00135D1E">
        <w:rPr>
          <w:rFonts w:ascii="Century Gothic" w:hAnsi="Century Gothic"/>
          <w:color w:val="333333"/>
          <w:sz w:val="22"/>
        </w:rPr>
        <w:t>Macaya</w:t>
      </w:r>
      <w:proofErr w:type="spellEnd"/>
      <w:r w:rsidRPr="00135D1E">
        <w:rPr>
          <w:rFonts w:ascii="Century Gothic" w:hAnsi="Century Gothic"/>
          <w:color w:val="333333"/>
          <w:sz w:val="22"/>
        </w:rPr>
        <w:t xml:space="preserve"> Márquez, Sergio Goycochea, el Pato Fillol y Agustina Barroso fueron convocados por ALMA para darle voz al </w:t>
      </w:r>
      <w:proofErr w:type="spellStart"/>
      <w:r w:rsidRPr="00135D1E">
        <w:rPr>
          <w:rFonts w:ascii="Century Gothic" w:hAnsi="Century Gothic"/>
          <w:color w:val="333333"/>
          <w:sz w:val="22"/>
        </w:rPr>
        <w:t>spot</w:t>
      </w:r>
      <w:proofErr w:type="spellEnd"/>
      <w:r w:rsidRPr="00135D1E">
        <w:rPr>
          <w:rFonts w:ascii="Century Gothic" w:hAnsi="Century Gothic"/>
          <w:color w:val="333333"/>
          <w:sz w:val="22"/>
        </w:rPr>
        <w:t xml:space="preserve"> promocional de la iniciativa. </w:t>
      </w:r>
    </w:p>
    <w:p w:rsidR="00135D1E" w:rsidRDefault="00135D1E" w:rsidP="00135D1E">
      <w:pPr>
        <w:spacing w:before="20"/>
        <w:jc w:val="both"/>
        <w:rPr>
          <w:rFonts w:ascii="Century Gothic" w:hAnsi="Century Gothic"/>
          <w:color w:val="333333"/>
          <w:sz w:val="22"/>
        </w:rPr>
      </w:pPr>
      <w:r w:rsidRPr="00135D1E">
        <w:rPr>
          <w:rFonts w:ascii="Century Gothic" w:hAnsi="Century Gothic"/>
          <w:color w:val="333333"/>
          <w:sz w:val="22"/>
        </w:rPr>
        <w:lastRenderedPageBreak/>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2E1584" w:rsidRDefault="002E1584" w:rsidP="00135D1E">
      <w:pPr>
        <w:spacing w:before="20"/>
        <w:jc w:val="both"/>
        <w:rPr>
          <w:rFonts w:ascii="Century Gothic" w:hAnsi="Century Gothic"/>
          <w:color w:val="333333"/>
          <w:sz w:val="22"/>
        </w:rPr>
      </w:pPr>
      <w:r w:rsidRPr="002E1584">
        <w:rPr>
          <w:rFonts w:ascii="Century Gothic" w:hAnsi="Century Gothic"/>
          <w:color w:val="333333"/>
          <w:sz w:val="22"/>
        </w:rPr>
        <w:t>La revista también puede descargarse sin cargo en </w:t>
      </w:r>
      <w:hyperlink r:id="rId60" w:history="1">
        <w:r w:rsidRPr="00AA00A9">
          <w:rPr>
            <w:rFonts w:ascii="Century Gothic" w:hAnsi="Century Gothic"/>
            <w:color w:val="333333"/>
            <w:sz w:val="22"/>
          </w:rPr>
          <w:t>www.futbolvsalzheimer.org.ar</w:t>
        </w:r>
      </w:hyperlink>
      <w:r w:rsidRPr="002E1584">
        <w:rPr>
          <w:rFonts w:ascii="Century Gothic" w:hAnsi="Century Gothic"/>
          <w:color w:val="333333"/>
          <w:sz w:val="22"/>
        </w:rPr>
        <w:t>.</w:t>
      </w:r>
    </w:p>
    <w:p w:rsidR="002E1584" w:rsidRPr="00135D1E" w:rsidRDefault="002E1584" w:rsidP="00135D1E">
      <w:pPr>
        <w:spacing w:before="20"/>
        <w:jc w:val="both"/>
        <w:rPr>
          <w:rFonts w:ascii="Century Gothic" w:hAnsi="Century Gothic"/>
          <w:color w:val="333333"/>
          <w:sz w:val="22"/>
        </w:rPr>
      </w:pPr>
      <w:r w:rsidRPr="002E1584">
        <w:rPr>
          <w:rFonts w:ascii="Century Gothic" w:hAnsi="Century Gothic"/>
          <w:color w:val="333333"/>
          <w:sz w:val="22"/>
        </w:rPr>
        <w:t>Los artículos cuentan con </w:t>
      </w:r>
      <w:r w:rsidRPr="00AA00A9">
        <w:rPr>
          <w:rFonts w:ascii="Century Gothic" w:hAnsi="Century Gothic"/>
          <w:color w:val="333333"/>
          <w:sz w:val="22"/>
        </w:rPr>
        <w:t>código QR que remite a audios entrañables</w:t>
      </w:r>
      <w:r w:rsidRPr="002E1584">
        <w:rPr>
          <w:rFonts w:ascii="Century Gothic" w:hAnsi="Century Gothic"/>
          <w:color w:val="333333"/>
          <w:sz w:val="22"/>
        </w:rPr>
        <w:t> de la historia del fútbol argentino.</w:t>
      </w:r>
    </w:p>
    <w:p w:rsidR="00FA56FC" w:rsidRDefault="00FA56FC">
      <w:pPr>
        <w:spacing w:after="200" w:line="276" w:lineRule="auto"/>
        <w:rPr>
          <w:rFonts w:ascii="Century Gothic" w:hAnsi="Century Gothic"/>
          <w:color w:val="333333"/>
          <w:sz w:val="22"/>
        </w:rPr>
      </w:pPr>
      <w:r>
        <w:rPr>
          <w:rFonts w:ascii="Century Gothic" w:hAnsi="Century Gothic"/>
          <w:color w:val="333333"/>
          <w:sz w:val="22"/>
        </w:rPr>
        <w:br w:type="page"/>
      </w:r>
    </w:p>
    <w:p w:rsidR="00AB669D" w:rsidRPr="00FA56FC" w:rsidRDefault="00921112" w:rsidP="00FA56FC">
      <w:pPr>
        <w:spacing w:before="20"/>
        <w:jc w:val="both"/>
        <w:rPr>
          <w:rFonts w:ascii="Century Gothic" w:hAnsi="Century Gothic"/>
          <w:color w:val="333333"/>
          <w:sz w:val="22"/>
        </w:rPr>
      </w:pPr>
      <w:r>
        <w:rPr>
          <w:rFonts w:ascii="Century Gothic" w:hAnsi="Century Gothic"/>
          <w:color w:val="333333"/>
        </w:rPr>
        <w:lastRenderedPageBreak/>
        <w:t xml:space="preserve">MEDIO: </w:t>
      </w:r>
      <w:proofErr w:type="spellStart"/>
      <w:r>
        <w:rPr>
          <w:rFonts w:ascii="Century Gothic" w:hAnsi="Century Gothic"/>
          <w:color w:val="333333"/>
        </w:rPr>
        <w:t>Tumedio.news</w:t>
      </w:r>
      <w:proofErr w:type="spellEnd"/>
      <w:r w:rsidR="00AB669D">
        <w:rPr>
          <w:rFonts w:ascii="Century Gothic" w:hAnsi="Century Gothic"/>
          <w:color w:val="333333"/>
        </w:rPr>
        <w:t xml:space="preserve">    </w:t>
      </w:r>
      <w:r w:rsidR="00AB669D">
        <w:rPr>
          <w:rFonts w:ascii="Century Gothic" w:hAnsi="Century Gothic"/>
          <w:color w:val="333333"/>
        </w:rPr>
        <w:tab/>
        <w:t xml:space="preserve">    </w:t>
      </w:r>
      <w:r>
        <w:rPr>
          <w:rFonts w:ascii="Century Gothic" w:hAnsi="Century Gothic"/>
          <w:color w:val="333333"/>
        </w:rPr>
        <w:t xml:space="preserve">                      </w:t>
      </w:r>
      <w:r w:rsidR="00AB669D">
        <w:rPr>
          <w:rFonts w:ascii="Century Gothic" w:hAnsi="Century Gothic"/>
          <w:color w:val="333333"/>
        </w:rPr>
        <w:t>SECCION: Deportes</w:t>
      </w:r>
    </w:p>
    <w:p w:rsidR="00AB669D" w:rsidRDefault="00AB669D" w:rsidP="00AB669D">
      <w:pPr>
        <w:spacing w:before="20"/>
        <w:rPr>
          <w:rFonts w:ascii="Century Gothic" w:hAnsi="Century Gothic"/>
          <w:color w:val="333333"/>
        </w:rPr>
      </w:pPr>
      <w:r>
        <w:rPr>
          <w:rFonts w:ascii="Century Gothic" w:hAnsi="Century Gothic"/>
          <w:color w:val="333333"/>
        </w:rPr>
        <w:t xml:space="preserve">FECHA: </w:t>
      </w:r>
      <w:r w:rsidR="00921112">
        <w:rPr>
          <w:rFonts w:ascii="Century Gothic" w:hAnsi="Century Gothic"/>
          <w:color w:val="333333"/>
        </w:rPr>
        <w:t>17</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AB669D" w:rsidRDefault="001B1AA8" w:rsidP="00AB669D">
      <w:pPr>
        <w:spacing w:before="20"/>
        <w:jc w:val="both"/>
        <w:rPr>
          <w:rFonts w:ascii="Century Gothic" w:hAnsi="Century Gothic"/>
          <w:color w:val="333333"/>
        </w:rPr>
      </w:pPr>
      <w:r w:rsidRPr="001B1AA8">
        <w:rPr>
          <w:rFonts w:ascii="Century Gothic" w:hAnsi="Century Gothic"/>
          <w:color w:val="333333"/>
        </w:rPr>
        <w:pict>
          <v:rect id="_x0000_i1041" style="width:0;height:1.5pt" o:hralign="center" o:hrstd="t" o:hr="t" fillcolor="#a0a0a0" stroked="f"/>
        </w:pict>
      </w:r>
    </w:p>
    <w:p w:rsidR="0058706A" w:rsidRDefault="002E11E1" w:rsidP="002E11E1">
      <w:pPr>
        <w:spacing w:before="20"/>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2085975" cy="543472"/>
            <wp:effectExtent l="19050" t="0" r="952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a:srcRect/>
                    <a:stretch>
                      <a:fillRect/>
                    </a:stretch>
                  </pic:blipFill>
                  <pic:spPr bwMode="auto">
                    <a:xfrm>
                      <a:off x="0" y="0"/>
                      <a:ext cx="2085975" cy="543472"/>
                    </a:xfrm>
                    <a:prstGeom prst="rect">
                      <a:avLst/>
                    </a:prstGeom>
                    <a:noFill/>
                    <a:ln w="9525">
                      <a:noFill/>
                      <a:miter lim="800000"/>
                      <a:headEnd/>
                      <a:tailEnd/>
                    </a:ln>
                  </pic:spPr>
                </pic:pic>
              </a:graphicData>
            </a:graphic>
          </wp:inline>
        </w:drawing>
      </w:r>
    </w:p>
    <w:p w:rsidR="002E11E1" w:rsidRDefault="001B1AA8" w:rsidP="002E11E1">
      <w:pPr>
        <w:spacing w:before="20"/>
        <w:jc w:val="center"/>
        <w:rPr>
          <w:rFonts w:ascii="Century Gothic" w:hAnsi="Century Gothic"/>
          <w:b/>
          <w:bCs/>
          <w:color w:val="333333"/>
          <w:lang w:val="es-AR"/>
        </w:rPr>
      </w:pPr>
      <w:hyperlink r:id="rId62" w:history="1">
        <w:r w:rsidR="002E11E1" w:rsidRPr="002E11E1">
          <w:rPr>
            <w:rStyle w:val="Hipervnculo"/>
            <w:rFonts w:ascii="Century Gothic" w:hAnsi="Century Gothic"/>
            <w:b/>
            <w:bCs/>
            <w:lang w:val="es-AR"/>
          </w:rPr>
          <w:t>Una lucha que se apoya en el fútbol para combatir el Alzheimer</w:t>
        </w:r>
      </w:hyperlink>
    </w:p>
    <w:p w:rsidR="002E11E1" w:rsidRPr="002E11E1" w:rsidRDefault="002E11E1" w:rsidP="002E11E1">
      <w:pPr>
        <w:spacing w:before="20"/>
        <w:jc w:val="center"/>
        <w:rPr>
          <w:rFonts w:ascii="Century Gothic" w:hAnsi="Century Gothic"/>
          <w:b/>
          <w:bCs/>
          <w:color w:val="333333"/>
          <w:sz w:val="14"/>
          <w:lang w:val="es-AR"/>
        </w:rPr>
      </w:pPr>
    </w:p>
    <w:p w:rsidR="002E11E1" w:rsidRPr="002E11E1" w:rsidRDefault="002E11E1" w:rsidP="002E11E1">
      <w:pPr>
        <w:spacing w:before="20"/>
        <w:jc w:val="both"/>
        <w:rPr>
          <w:rFonts w:ascii="Century Gothic" w:hAnsi="Century Gothic"/>
          <w:color w:val="333333"/>
          <w:sz w:val="22"/>
        </w:rPr>
      </w:pPr>
      <w:r w:rsidRPr="002E11E1">
        <w:rPr>
          <w:rFonts w:ascii="Century Gothic" w:hAnsi="Century Gothic"/>
          <w:color w:val="333333"/>
          <w:sz w:val="22"/>
        </w:rPr>
        <w:t>Bajo el lema la pasión vence al olvido, se inició una campaña de concientización a nivel nacional, que cuenta con el apoyo de ex futbolistas y periodistas.</w:t>
      </w:r>
    </w:p>
    <w:p w:rsidR="002E11E1" w:rsidRPr="002E11E1" w:rsidRDefault="002E11E1" w:rsidP="002E11E1">
      <w:pPr>
        <w:spacing w:before="20"/>
        <w:jc w:val="both"/>
        <w:rPr>
          <w:rFonts w:ascii="Century Gothic" w:hAnsi="Century Gothic"/>
          <w:color w:val="333333"/>
          <w:sz w:val="22"/>
        </w:rPr>
      </w:pPr>
      <w:r w:rsidRPr="002E11E1">
        <w:rPr>
          <w:rFonts w:ascii="Century Gothic" w:hAnsi="Century Gothic"/>
          <w:color w:val="333333"/>
          <w:sz w:val="22"/>
        </w:rPr>
        <w:t>La asociación ALMA (Asociación Lucha contra el Mal de Alzheimer y Alteraciones Semejantes) inició una lucha apoyada en el fútbol junto a la revista El Gráfico con el objetivo de brindar un instrumento de ayuda- probado científicamente- para asistir a la estimulación de las personas que sufren deterioro cognitivo. La iniciativa se dio a conocer bajo el lema “la pasión vence al olvido”.</w:t>
      </w:r>
    </w:p>
    <w:p w:rsidR="002E11E1" w:rsidRPr="002E11E1" w:rsidRDefault="002E11E1" w:rsidP="002E11E1">
      <w:pPr>
        <w:spacing w:before="20"/>
        <w:jc w:val="both"/>
        <w:rPr>
          <w:rFonts w:ascii="Century Gothic" w:hAnsi="Century Gothic"/>
          <w:color w:val="333333"/>
          <w:sz w:val="22"/>
        </w:rPr>
      </w:pPr>
      <w:r w:rsidRPr="002E11E1">
        <w:rPr>
          <w:rFonts w:ascii="Century Gothic" w:hAnsi="Century Gothic"/>
          <w:color w:val="333333"/>
          <w:sz w:val="22"/>
        </w:rPr>
        <w:t xml:space="preserve">La </w:t>
      </w:r>
      <w:proofErr w:type="spellStart"/>
      <w:r w:rsidRPr="002E11E1">
        <w:rPr>
          <w:rFonts w:ascii="Century Gothic" w:hAnsi="Century Gothic"/>
          <w:color w:val="333333"/>
          <w:sz w:val="22"/>
        </w:rPr>
        <w:t>Fundació</w:t>
      </w:r>
      <w:proofErr w:type="spellEnd"/>
      <w:r w:rsidRPr="002E11E1">
        <w:rPr>
          <w:rFonts w:ascii="Century Gothic" w:hAnsi="Century Gothic"/>
          <w:color w:val="333333"/>
          <w:sz w:val="22"/>
        </w:rPr>
        <w:t> </w:t>
      </w:r>
      <w:proofErr w:type="spellStart"/>
      <w:r w:rsidRPr="002E11E1">
        <w:rPr>
          <w:rFonts w:ascii="Century Gothic" w:hAnsi="Century Gothic"/>
          <w:color w:val="333333"/>
          <w:sz w:val="22"/>
        </w:rPr>
        <w:t>Salut</w:t>
      </w:r>
      <w:proofErr w:type="spellEnd"/>
      <w:r w:rsidRPr="002E11E1">
        <w:rPr>
          <w:rFonts w:ascii="Century Gothic" w:hAnsi="Century Gothic"/>
          <w:color w:val="333333"/>
          <w:sz w:val="22"/>
        </w:rPr>
        <w:t xml:space="preserve"> i </w:t>
      </w:r>
      <w:proofErr w:type="spellStart"/>
      <w:r w:rsidRPr="002E11E1">
        <w:rPr>
          <w:rFonts w:ascii="Century Gothic" w:hAnsi="Century Gothic"/>
          <w:color w:val="333333"/>
          <w:sz w:val="22"/>
        </w:rPr>
        <w:t>Envelliment</w:t>
      </w:r>
      <w:proofErr w:type="spellEnd"/>
      <w:r w:rsidRPr="002E11E1">
        <w:rPr>
          <w:rFonts w:ascii="Century Gothic" w:hAnsi="Century Gothic"/>
          <w:color w:val="333333"/>
          <w:sz w:val="22"/>
        </w:rPr>
        <w:t> de la Universidad Autónoma de Barcelona fue la encargada de informar la preponderancia que puede tener hablar de fútbol, ya que estimula la memoria, la atención y mejora el estado de ánimo. También se lo puede considerar como un recurso útil para el envejecimiento activo y saludable en el caso específico de adultos mayores.</w:t>
      </w:r>
    </w:p>
    <w:p w:rsidR="002E11E1" w:rsidRPr="002E11E1" w:rsidRDefault="002E11E1" w:rsidP="002E11E1">
      <w:pPr>
        <w:spacing w:before="20"/>
        <w:jc w:val="both"/>
        <w:rPr>
          <w:rFonts w:ascii="Century Gothic" w:hAnsi="Century Gothic"/>
          <w:color w:val="333333"/>
          <w:sz w:val="22"/>
        </w:rPr>
      </w:pPr>
      <w:r w:rsidRPr="002E11E1">
        <w:rPr>
          <w:rFonts w:ascii="Century Gothic" w:hAnsi="Century Gothic"/>
          <w:color w:val="333333"/>
          <w:sz w:val="22"/>
        </w:rPr>
        <w:t xml:space="preserve">El doctor Fernando </w:t>
      </w:r>
      <w:proofErr w:type="spellStart"/>
      <w:r w:rsidRPr="002E11E1">
        <w:rPr>
          <w:rFonts w:ascii="Century Gothic" w:hAnsi="Century Gothic"/>
          <w:color w:val="333333"/>
          <w:sz w:val="22"/>
        </w:rPr>
        <w:t>Taragano</w:t>
      </w:r>
      <w:proofErr w:type="spellEnd"/>
      <w:r w:rsidRPr="002E11E1">
        <w:rPr>
          <w:rFonts w:ascii="Century Gothic" w:hAnsi="Century Gothic"/>
          <w:color w:val="333333"/>
          <w:sz w:val="22"/>
        </w:rPr>
        <w:t>, destacado especialista en salud mental, es el encargado del proyecto a nivel local y quien fomentó su divulgación junto a ALMA tras la aceptación del mismo en España.</w:t>
      </w:r>
    </w:p>
    <w:p w:rsidR="002E11E1" w:rsidRPr="002E11E1" w:rsidRDefault="002E11E1" w:rsidP="002E11E1">
      <w:pPr>
        <w:spacing w:before="20"/>
        <w:jc w:val="both"/>
        <w:rPr>
          <w:rFonts w:ascii="Century Gothic" w:hAnsi="Century Gothic"/>
          <w:color w:val="333333"/>
          <w:sz w:val="22"/>
        </w:rPr>
      </w:pPr>
      <w:r w:rsidRPr="002E11E1">
        <w:rPr>
          <w:rFonts w:ascii="Century Gothic" w:hAnsi="Century Gothic"/>
          <w:color w:val="333333"/>
          <w:sz w:val="22"/>
        </w:rPr>
        <w:t xml:space="preserve">Elsa </w:t>
      </w:r>
      <w:proofErr w:type="spellStart"/>
      <w:r w:rsidRPr="002E11E1">
        <w:rPr>
          <w:rFonts w:ascii="Century Gothic" w:hAnsi="Century Gothic"/>
          <w:color w:val="333333"/>
          <w:sz w:val="22"/>
        </w:rPr>
        <w:t>Ghío</w:t>
      </w:r>
      <w:proofErr w:type="spellEnd"/>
      <w:r w:rsidRPr="002E11E1">
        <w:rPr>
          <w:rFonts w:ascii="Century Gothic" w:hAnsi="Century Gothic"/>
          <w:color w:val="333333"/>
          <w:sz w:val="22"/>
        </w:rPr>
        <w:t>, voluntaria de ALMA, aportó su visión sobre el plan que tuvo precedente en el país ibérico y se replicó en la revista Líbero.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 declaró.</w:t>
      </w:r>
    </w:p>
    <w:p w:rsidR="002E11E1" w:rsidRPr="002E11E1" w:rsidRDefault="002E11E1" w:rsidP="002E11E1">
      <w:pPr>
        <w:spacing w:before="20"/>
        <w:jc w:val="both"/>
        <w:rPr>
          <w:rFonts w:ascii="Century Gothic" w:hAnsi="Century Gothic"/>
          <w:color w:val="333333"/>
          <w:sz w:val="22"/>
        </w:rPr>
      </w:pPr>
      <w:r w:rsidRPr="002E11E1">
        <w:rPr>
          <w:rFonts w:ascii="Century Gothic" w:hAnsi="Century Gothic"/>
          <w:color w:val="333333"/>
          <w:sz w:val="22"/>
        </w:rPr>
        <w:t xml:space="preserve">Diversas estrellas, vinculadas al mundo del fútbol, como Juan Pablo </w:t>
      </w:r>
      <w:proofErr w:type="spellStart"/>
      <w:r w:rsidRPr="002E11E1">
        <w:rPr>
          <w:rFonts w:ascii="Century Gothic" w:hAnsi="Century Gothic"/>
          <w:color w:val="333333"/>
          <w:sz w:val="22"/>
        </w:rPr>
        <w:t>Sorín</w:t>
      </w:r>
      <w:proofErr w:type="spellEnd"/>
      <w:r w:rsidRPr="002E11E1">
        <w:rPr>
          <w:rFonts w:ascii="Century Gothic" w:hAnsi="Century Gothic"/>
          <w:color w:val="333333"/>
          <w:sz w:val="22"/>
        </w:rPr>
        <w:t xml:space="preserve">, Oscar </w:t>
      </w:r>
      <w:proofErr w:type="spellStart"/>
      <w:r w:rsidRPr="002E11E1">
        <w:rPr>
          <w:rFonts w:ascii="Century Gothic" w:hAnsi="Century Gothic"/>
          <w:color w:val="333333"/>
          <w:sz w:val="22"/>
        </w:rPr>
        <w:t>Ruggeri</w:t>
      </w:r>
      <w:proofErr w:type="spellEnd"/>
      <w:r w:rsidRPr="002E11E1">
        <w:rPr>
          <w:rFonts w:ascii="Century Gothic" w:hAnsi="Century Gothic"/>
          <w:color w:val="333333"/>
          <w:sz w:val="22"/>
        </w:rPr>
        <w:t xml:space="preserve"> Enrique </w:t>
      </w:r>
      <w:proofErr w:type="spellStart"/>
      <w:r w:rsidRPr="002E11E1">
        <w:rPr>
          <w:rFonts w:ascii="Century Gothic" w:hAnsi="Century Gothic"/>
          <w:color w:val="333333"/>
          <w:sz w:val="22"/>
        </w:rPr>
        <w:t>Macaya</w:t>
      </w:r>
      <w:proofErr w:type="spellEnd"/>
      <w:r w:rsidRPr="002E11E1">
        <w:rPr>
          <w:rFonts w:ascii="Century Gothic" w:hAnsi="Century Gothic"/>
          <w:color w:val="333333"/>
          <w:sz w:val="22"/>
        </w:rPr>
        <w:t xml:space="preserve"> Márquez, Sergio Goycochea, el Pato Fillol y Agustina Barroso son parte de la iniciativa, al punto que conforman el </w:t>
      </w:r>
      <w:proofErr w:type="spellStart"/>
      <w:r w:rsidRPr="002E11E1">
        <w:rPr>
          <w:rFonts w:ascii="Century Gothic" w:hAnsi="Century Gothic"/>
          <w:color w:val="333333"/>
          <w:sz w:val="22"/>
        </w:rPr>
        <w:t>spot</w:t>
      </w:r>
      <w:proofErr w:type="spellEnd"/>
      <w:r w:rsidRPr="002E11E1">
        <w:rPr>
          <w:rFonts w:ascii="Century Gothic" w:hAnsi="Century Gothic"/>
          <w:color w:val="333333"/>
          <w:sz w:val="22"/>
        </w:rPr>
        <w:t xml:space="preserve"> de campaña que se lanzó en la web de la revista El Gráfico para concientizar sobre las problemáticas que ocasiona el deterioro cognitivo.</w:t>
      </w:r>
    </w:p>
    <w:p w:rsidR="002E11E1" w:rsidRPr="002E11E1" w:rsidRDefault="002E11E1" w:rsidP="002E11E1">
      <w:pPr>
        <w:spacing w:before="20"/>
        <w:jc w:val="both"/>
        <w:rPr>
          <w:rFonts w:ascii="Century Gothic" w:hAnsi="Century Gothic"/>
          <w:color w:val="333333"/>
          <w:sz w:val="22"/>
        </w:rPr>
      </w:pPr>
      <w:r w:rsidRPr="002E11E1">
        <w:rPr>
          <w:rFonts w:ascii="Century Gothic" w:hAnsi="Century Gothic"/>
          <w:color w:val="333333"/>
          <w:sz w:val="22"/>
        </w:rPr>
        <w:t>Otro de los puntos destacados es la circulación de 10.000 ejemplares de El Gráfico “Fútbol vs Alzheimer” en centros de adultos mayores del PAMI, la Secretaría Nacional de Niñez, Adolescencia y Familia y la Secretaría de Integración Social para personas mayores del Gobierno de la Ciudad de Buenos Aires.</w:t>
      </w:r>
    </w:p>
    <w:p w:rsidR="002E11E1" w:rsidRPr="002E11E1" w:rsidRDefault="002E11E1" w:rsidP="002E11E1">
      <w:pPr>
        <w:spacing w:before="20"/>
        <w:jc w:val="both"/>
        <w:rPr>
          <w:rFonts w:ascii="Century Gothic" w:hAnsi="Century Gothic"/>
          <w:color w:val="333333"/>
          <w:sz w:val="22"/>
        </w:rPr>
      </w:pPr>
      <w:r w:rsidRPr="002E11E1">
        <w:rPr>
          <w:rFonts w:ascii="Century Gothic" w:hAnsi="Century Gothic"/>
          <w:color w:val="333333"/>
          <w:sz w:val="22"/>
        </w:rPr>
        <w:t>Todos ellos se pueden conseguir de forma gratuita y representan la misma estética que tenía la revista en la década del 60, 70 y 80, con el agregado de algunos ejercicios que estimulan la memoria.</w:t>
      </w:r>
    </w:p>
    <w:p w:rsidR="0023567B" w:rsidRPr="00FA56FC" w:rsidRDefault="0065565D" w:rsidP="0023567B">
      <w:pPr>
        <w:spacing w:before="20"/>
        <w:jc w:val="both"/>
        <w:rPr>
          <w:rFonts w:ascii="Century Gothic" w:hAnsi="Century Gothic"/>
          <w:color w:val="333333"/>
          <w:sz w:val="22"/>
        </w:rPr>
      </w:pPr>
      <w:r>
        <w:rPr>
          <w:rFonts w:ascii="Century Gothic" w:hAnsi="Century Gothic"/>
          <w:color w:val="333333"/>
          <w:sz w:val="22"/>
        </w:rPr>
        <w:br w:type="page"/>
      </w:r>
      <w:r w:rsidR="0023567B">
        <w:rPr>
          <w:rFonts w:ascii="Century Gothic" w:hAnsi="Century Gothic"/>
          <w:color w:val="333333"/>
        </w:rPr>
        <w:lastRenderedPageBreak/>
        <w:t xml:space="preserve">MEDIO: UniRSE.com.ar   </w:t>
      </w:r>
      <w:r w:rsidR="0023567B">
        <w:rPr>
          <w:rFonts w:ascii="Century Gothic" w:hAnsi="Century Gothic"/>
          <w:color w:val="333333"/>
        </w:rPr>
        <w:tab/>
        <w:t xml:space="preserve">                                    SECCION: Salud</w:t>
      </w:r>
    </w:p>
    <w:p w:rsidR="0023567B" w:rsidRDefault="0023567B" w:rsidP="0023567B">
      <w:pPr>
        <w:spacing w:before="20"/>
        <w:rPr>
          <w:rFonts w:ascii="Century Gothic" w:hAnsi="Century Gothic"/>
          <w:color w:val="333333"/>
        </w:rPr>
      </w:pPr>
      <w:r>
        <w:rPr>
          <w:rFonts w:ascii="Century Gothic" w:hAnsi="Century Gothic"/>
          <w:color w:val="333333"/>
        </w:rPr>
        <w:t>FECHA: 17</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23567B" w:rsidRDefault="001B1AA8" w:rsidP="0023567B">
      <w:pPr>
        <w:spacing w:after="200" w:line="276" w:lineRule="auto"/>
        <w:rPr>
          <w:rFonts w:ascii="Century Gothic" w:hAnsi="Century Gothic"/>
          <w:color w:val="333333"/>
        </w:rPr>
      </w:pPr>
      <w:r w:rsidRPr="001B1AA8">
        <w:rPr>
          <w:rFonts w:ascii="Century Gothic" w:hAnsi="Century Gothic"/>
          <w:color w:val="333333"/>
        </w:rPr>
        <w:pict>
          <v:rect id="_x0000_i1042" style="width:0;height:1.5pt" o:hralign="center" o:hrstd="t" o:hr="t" fillcolor="#a0a0a0" stroked="f"/>
        </w:pict>
      </w:r>
    </w:p>
    <w:p w:rsidR="0023567B" w:rsidRDefault="0023567B" w:rsidP="0023567B">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1659625" cy="573334"/>
            <wp:effectExtent l="1905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3"/>
                    <a:srcRect/>
                    <a:stretch>
                      <a:fillRect/>
                    </a:stretch>
                  </pic:blipFill>
                  <pic:spPr bwMode="auto">
                    <a:xfrm>
                      <a:off x="0" y="0"/>
                      <a:ext cx="1674035" cy="578312"/>
                    </a:xfrm>
                    <a:prstGeom prst="rect">
                      <a:avLst/>
                    </a:prstGeom>
                    <a:noFill/>
                    <a:ln w="9525">
                      <a:noFill/>
                      <a:miter lim="800000"/>
                      <a:headEnd/>
                      <a:tailEnd/>
                    </a:ln>
                  </pic:spPr>
                </pic:pic>
              </a:graphicData>
            </a:graphic>
          </wp:inline>
        </w:drawing>
      </w:r>
    </w:p>
    <w:p w:rsidR="0023567B" w:rsidRPr="0023567B" w:rsidRDefault="001B1AA8" w:rsidP="0023567B">
      <w:pPr>
        <w:spacing w:after="200" w:line="276" w:lineRule="auto"/>
        <w:jc w:val="center"/>
        <w:rPr>
          <w:rFonts w:ascii="Century Gothic" w:hAnsi="Century Gothic"/>
          <w:b/>
          <w:bCs/>
          <w:color w:val="333333"/>
          <w:sz w:val="22"/>
          <w:lang w:val="es-AR"/>
        </w:rPr>
      </w:pPr>
      <w:hyperlink r:id="rId64" w:history="1">
        <w:r w:rsidR="0023567B" w:rsidRPr="0023567B">
          <w:rPr>
            <w:rStyle w:val="Hipervnculo"/>
            <w:rFonts w:ascii="Century Gothic" w:hAnsi="Century Gothic"/>
            <w:b/>
            <w:bCs/>
            <w:lang w:val="es-AR"/>
          </w:rPr>
          <w:t>El Gráfico, Asociación ALMA y el fútbol se unen contra el Alzheimer</w:t>
        </w:r>
      </w:hyperlink>
    </w:p>
    <w:p w:rsidR="0023567B" w:rsidRPr="0023567B" w:rsidRDefault="0023567B" w:rsidP="0023567B">
      <w:pPr>
        <w:spacing w:before="20"/>
        <w:jc w:val="both"/>
        <w:rPr>
          <w:rFonts w:ascii="Century Gothic" w:hAnsi="Century Gothic"/>
          <w:color w:val="333333"/>
          <w:sz w:val="22"/>
        </w:rPr>
      </w:pPr>
      <w:r w:rsidRPr="0023567B">
        <w:rPr>
          <w:rFonts w:ascii="Century Gothic" w:hAnsi="Century Gothic"/>
          <w:color w:val="333333"/>
          <w:sz w:val="22"/>
        </w:rPr>
        <w:t>Bajo el lema “La pasión vence al olvido”, ALMA (Asociación Lucha contra el Mal de Alzheimer y Alteraciones Semejantes), en conjunto con revista El Gráfico, lanzó el número especial “Fútbol Vs Alzheimer”, una herramienta terapéutica para personas con deterioro cognitivo.</w:t>
      </w:r>
    </w:p>
    <w:p w:rsidR="0023567B" w:rsidRPr="0023567B" w:rsidRDefault="0023567B" w:rsidP="0023567B">
      <w:pPr>
        <w:spacing w:before="20"/>
        <w:jc w:val="both"/>
        <w:rPr>
          <w:rFonts w:ascii="Century Gothic" w:hAnsi="Century Gothic"/>
          <w:color w:val="333333"/>
          <w:sz w:val="22"/>
        </w:rPr>
      </w:pPr>
      <w:r w:rsidRPr="0023567B">
        <w:rPr>
          <w:rFonts w:ascii="Century Gothic" w:hAnsi="Century Gothic"/>
          <w:color w:val="333333"/>
          <w:sz w:val="22"/>
        </w:rPr>
        <w:t xml:space="preserve">La publicación se basa en estudio realizado por la fundación </w:t>
      </w:r>
      <w:proofErr w:type="spellStart"/>
      <w:r w:rsidRPr="0023567B">
        <w:rPr>
          <w:rFonts w:ascii="Century Gothic" w:hAnsi="Century Gothic"/>
          <w:color w:val="333333"/>
          <w:sz w:val="22"/>
        </w:rPr>
        <w:t>Fundació</w:t>
      </w:r>
      <w:proofErr w:type="spellEnd"/>
      <w:r w:rsidRPr="0023567B">
        <w:rPr>
          <w:rFonts w:ascii="Century Gothic" w:hAnsi="Century Gothic"/>
          <w:color w:val="333333"/>
          <w:sz w:val="22"/>
        </w:rPr>
        <w:t xml:space="preserve"> </w:t>
      </w:r>
      <w:proofErr w:type="spellStart"/>
      <w:r w:rsidRPr="0023567B">
        <w:rPr>
          <w:rFonts w:ascii="Century Gothic" w:hAnsi="Century Gothic"/>
          <w:color w:val="333333"/>
          <w:sz w:val="22"/>
        </w:rPr>
        <w:t>Salut</w:t>
      </w:r>
      <w:proofErr w:type="spellEnd"/>
      <w:r w:rsidRPr="0023567B">
        <w:rPr>
          <w:rFonts w:ascii="Century Gothic" w:hAnsi="Century Gothic"/>
          <w:color w:val="333333"/>
          <w:sz w:val="22"/>
        </w:rPr>
        <w:t xml:space="preserve"> i </w:t>
      </w:r>
      <w:proofErr w:type="spellStart"/>
      <w:r w:rsidRPr="0023567B">
        <w:rPr>
          <w:rFonts w:ascii="Century Gothic" w:hAnsi="Century Gothic"/>
          <w:color w:val="333333"/>
          <w:sz w:val="22"/>
        </w:rPr>
        <w:t>Envelliment</w:t>
      </w:r>
      <w:proofErr w:type="spellEnd"/>
      <w:r w:rsidRPr="0023567B">
        <w:rPr>
          <w:rFonts w:ascii="Century Gothic" w:hAnsi="Century Gothic"/>
          <w:color w:val="333333"/>
          <w:sz w:val="22"/>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23567B">
        <w:rPr>
          <w:rFonts w:ascii="Century Gothic" w:hAnsi="Century Gothic"/>
          <w:color w:val="333333"/>
          <w:sz w:val="22"/>
        </w:rPr>
        <w:t>MullenLowe</w:t>
      </w:r>
      <w:proofErr w:type="spellEnd"/>
      <w:r w:rsidRPr="0023567B">
        <w:rPr>
          <w:rFonts w:ascii="Century Gothic" w:hAnsi="Century Gothic"/>
          <w:color w:val="333333"/>
          <w:sz w:val="22"/>
        </w:rPr>
        <w:t xml:space="preserve">, que ALMA se propuso replicar en Argentina, bajo la dirección médica del doctor Fernando </w:t>
      </w:r>
      <w:proofErr w:type="spellStart"/>
      <w:r w:rsidRPr="0023567B">
        <w:rPr>
          <w:rFonts w:ascii="Century Gothic" w:hAnsi="Century Gothic"/>
          <w:color w:val="333333"/>
          <w:sz w:val="22"/>
        </w:rPr>
        <w:t>Taragano</w:t>
      </w:r>
      <w:proofErr w:type="spellEnd"/>
      <w:r w:rsidRPr="0023567B">
        <w:rPr>
          <w:rFonts w:ascii="Century Gothic" w:hAnsi="Century Gothic"/>
          <w:color w:val="333333"/>
          <w:sz w:val="22"/>
        </w:rPr>
        <w:t>, destacado especialista en salud mental, a cargo del proyecto local.</w:t>
      </w:r>
    </w:p>
    <w:p w:rsidR="0023567B" w:rsidRPr="0023567B" w:rsidRDefault="0023567B" w:rsidP="0023567B">
      <w:pPr>
        <w:spacing w:before="20"/>
        <w:jc w:val="both"/>
        <w:rPr>
          <w:rFonts w:ascii="Century Gothic" w:hAnsi="Century Gothic"/>
          <w:color w:val="333333"/>
          <w:sz w:val="22"/>
        </w:rPr>
      </w:pPr>
      <w:r w:rsidRPr="0023567B">
        <w:rPr>
          <w:rFonts w:ascii="Century Gothic" w:hAnsi="Century Gothic"/>
          <w:color w:val="333333"/>
          <w:sz w:val="22"/>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23567B" w:rsidRPr="0023567B" w:rsidRDefault="0023567B" w:rsidP="0023567B">
      <w:pPr>
        <w:spacing w:before="20"/>
        <w:jc w:val="both"/>
        <w:rPr>
          <w:rFonts w:ascii="Century Gothic" w:hAnsi="Century Gothic"/>
          <w:color w:val="333333"/>
          <w:sz w:val="22"/>
        </w:rPr>
      </w:pPr>
      <w:r w:rsidRPr="0023567B">
        <w:rPr>
          <w:rFonts w:ascii="Century Gothic" w:hAnsi="Century Gothic"/>
          <w:color w:val="333333"/>
          <w:sz w:val="22"/>
        </w:rPr>
        <w:t xml:space="preserve">Elsa </w:t>
      </w:r>
      <w:proofErr w:type="spellStart"/>
      <w:r w:rsidRPr="0023567B">
        <w:rPr>
          <w:rFonts w:ascii="Century Gothic" w:hAnsi="Century Gothic"/>
          <w:color w:val="333333"/>
          <w:sz w:val="22"/>
        </w:rPr>
        <w:t>Ghío</w:t>
      </w:r>
      <w:proofErr w:type="spellEnd"/>
      <w:r w:rsidRPr="0023567B">
        <w:rPr>
          <w:rFonts w:ascii="Century Gothic" w:hAnsi="Century Gothic"/>
          <w:color w:val="333333"/>
          <w:sz w:val="22"/>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w:t>
      </w:r>
    </w:p>
    <w:p w:rsidR="0023567B" w:rsidRPr="0023567B" w:rsidRDefault="0023567B" w:rsidP="0023567B">
      <w:pPr>
        <w:spacing w:before="20"/>
        <w:jc w:val="both"/>
        <w:rPr>
          <w:rFonts w:ascii="Century Gothic" w:hAnsi="Century Gothic"/>
          <w:color w:val="333333"/>
          <w:sz w:val="22"/>
        </w:rPr>
      </w:pPr>
      <w:r w:rsidRPr="0023567B">
        <w:rPr>
          <w:rFonts w:ascii="Century Gothic" w:hAnsi="Century Gothic"/>
          <w:color w:val="333333"/>
          <w:sz w:val="22"/>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23567B" w:rsidRPr="0023567B" w:rsidRDefault="0023567B" w:rsidP="0023567B">
      <w:pPr>
        <w:spacing w:before="20"/>
        <w:jc w:val="both"/>
        <w:rPr>
          <w:rFonts w:ascii="Century Gothic" w:hAnsi="Century Gothic"/>
          <w:color w:val="333333"/>
          <w:sz w:val="22"/>
        </w:rPr>
      </w:pPr>
      <w:r w:rsidRPr="0023567B">
        <w:rPr>
          <w:rFonts w:ascii="Century Gothic" w:hAnsi="Century Gothic"/>
          <w:color w:val="333333"/>
          <w:sz w:val="22"/>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23567B" w:rsidRPr="0023567B" w:rsidRDefault="0023567B" w:rsidP="0023567B">
      <w:pPr>
        <w:spacing w:before="20"/>
        <w:jc w:val="both"/>
        <w:rPr>
          <w:rFonts w:ascii="Century Gothic" w:hAnsi="Century Gothic"/>
          <w:color w:val="333333"/>
          <w:sz w:val="22"/>
        </w:rPr>
      </w:pPr>
      <w:r w:rsidRPr="0023567B">
        <w:rPr>
          <w:rFonts w:ascii="Century Gothic" w:hAnsi="Century Gothic"/>
          <w:color w:val="333333"/>
          <w:sz w:val="22"/>
        </w:rPr>
        <w:t xml:space="preserve">Estrellas y celebridades del mundo futbolístico como Juan Pablo </w:t>
      </w:r>
      <w:proofErr w:type="spellStart"/>
      <w:r w:rsidRPr="0023567B">
        <w:rPr>
          <w:rFonts w:ascii="Century Gothic" w:hAnsi="Century Gothic"/>
          <w:color w:val="333333"/>
          <w:sz w:val="22"/>
        </w:rPr>
        <w:t>Sorín</w:t>
      </w:r>
      <w:proofErr w:type="spellEnd"/>
      <w:r w:rsidRPr="0023567B">
        <w:rPr>
          <w:rFonts w:ascii="Century Gothic" w:hAnsi="Century Gothic"/>
          <w:color w:val="333333"/>
          <w:sz w:val="22"/>
        </w:rPr>
        <w:t xml:space="preserve">, Oscar </w:t>
      </w:r>
      <w:proofErr w:type="spellStart"/>
      <w:r w:rsidRPr="0023567B">
        <w:rPr>
          <w:rFonts w:ascii="Century Gothic" w:hAnsi="Century Gothic"/>
          <w:color w:val="333333"/>
          <w:sz w:val="22"/>
        </w:rPr>
        <w:t>Ruggeri</w:t>
      </w:r>
      <w:proofErr w:type="spellEnd"/>
      <w:r w:rsidRPr="0023567B">
        <w:rPr>
          <w:rFonts w:ascii="Century Gothic" w:hAnsi="Century Gothic"/>
          <w:color w:val="333333"/>
          <w:sz w:val="22"/>
        </w:rPr>
        <w:t xml:space="preserve">, Enrique </w:t>
      </w:r>
      <w:proofErr w:type="spellStart"/>
      <w:r w:rsidRPr="0023567B">
        <w:rPr>
          <w:rFonts w:ascii="Century Gothic" w:hAnsi="Century Gothic"/>
          <w:color w:val="333333"/>
          <w:sz w:val="22"/>
        </w:rPr>
        <w:t>Macaya</w:t>
      </w:r>
      <w:proofErr w:type="spellEnd"/>
      <w:r w:rsidRPr="0023567B">
        <w:rPr>
          <w:rFonts w:ascii="Century Gothic" w:hAnsi="Century Gothic"/>
          <w:color w:val="333333"/>
          <w:sz w:val="22"/>
        </w:rPr>
        <w:t xml:space="preserve"> Márquez, Sergio Goycochea, el Pato Fillol y Agustina Barroso fueron convocados por ALMA para darle voz al </w:t>
      </w:r>
      <w:proofErr w:type="spellStart"/>
      <w:r w:rsidRPr="0023567B">
        <w:rPr>
          <w:rFonts w:ascii="Century Gothic" w:hAnsi="Century Gothic"/>
          <w:color w:val="333333"/>
          <w:sz w:val="22"/>
        </w:rPr>
        <w:t>spot</w:t>
      </w:r>
      <w:proofErr w:type="spellEnd"/>
      <w:r w:rsidRPr="0023567B">
        <w:rPr>
          <w:rFonts w:ascii="Century Gothic" w:hAnsi="Century Gothic"/>
          <w:color w:val="333333"/>
          <w:sz w:val="22"/>
        </w:rPr>
        <w:t xml:space="preserve"> promocional de la iniciativa, que puede verse en la misma web desde donde se descarga la revista. </w:t>
      </w:r>
      <w:hyperlink r:id="rId65" w:history="1">
        <w:r w:rsidRPr="0023567B">
          <w:rPr>
            <w:rFonts w:ascii="Century Gothic" w:hAnsi="Century Gothic"/>
            <w:color w:val="333333"/>
            <w:sz w:val="22"/>
          </w:rPr>
          <w:t>www.futbolvsalzheimer.org.ar</w:t>
        </w:r>
      </w:hyperlink>
    </w:p>
    <w:p w:rsidR="0023567B" w:rsidRDefault="0023567B" w:rsidP="0023567B">
      <w:pPr>
        <w:spacing w:before="20"/>
        <w:jc w:val="both"/>
        <w:rPr>
          <w:rFonts w:ascii="Century Gothic" w:hAnsi="Century Gothic"/>
          <w:color w:val="333333"/>
          <w:sz w:val="22"/>
        </w:rPr>
      </w:pPr>
    </w:p>
    <w:p w:rsidR="006250CC" w:rsidRPr="00FA56FC" w:rsidRDefault="0023567B" w:rsidP="006250CC">
      <w:pPr>
        <w:spacing w:before="20"/>
        <w:jc w:val="both"/>
        <w:rPr>
          <w:rFonts w:ascii="Century Gothic" w:hAnsi="Century Gothic"/>
          <w:color w:val="333333"/>
          <w:sz w:val="22"/>
        </w:rPr>
      </w:pPr>
      <w:r>
        <w:rPr>
          <w:rFonts w:ascii="Century Gothic" w:hAnsi="Century Gothic"/>
          <w:color w:val="333333"/>
        </w:rPr>
        <w:br w:type="page"/>
      </w:r>
      <w:r w:rsidR="006250CC">
        <w:rPr>
          <w:rFonts w:ascii="Century Gothic" w:hAnsi="Century Gothic"/>
          <w:color w:val="333333"/>
        </w:rPr>
        <w:lastRenderedPageBreak/>
        <w:t>MEDIO: Uab.cat</w:t>
      </w:r>
      <w:r w:rsidR="006250CC">
        <w:rPr>
          <w:rFonts w:ascii="Century Gothic" w:hAnsi="Century Gothic"/>
          <w:color w:val="333333"/>
        </w:rPr>
        <w:tab/>
        <w:t xml:space="preserve">                                         SECCION: Noticias</w:t>
      </w:r>
    </w:p>
    <w:p w:rsidR="006250CC" w:rsidRDefault="006250CC" w:rsidP="006250CC">
      <w:pPr>
        <w:spacing w:before="20"/>
        <w:rPr>
          <w:rFonts w:ascii="Century Gothic" w:hAnsi="Century Gothic"/>
          <w:color w:val="333333"/>
        </w:rPr>
      </w:pPr>
      <w:r>
        <w:rPr>
          <w:rFonts w:ascii="Century Gothic" w:hAnsi="Century Gothic"/>
          <w:color w:val="333333"/>
        </w:rPr>
        <w:t>FECHA: 17</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6250CC" w:rsidRDefault="001B1AA8" w:rsidP="006250CC">
      <w:pPr>
        <w:spacing w:after="200" w:line="276" w:lineRule="auto"/>
        <w:rPr>
          <w:rFonts w:ascii="Century Gothic" w:hAnsi="Century Gothic"/>
          <w:color w:val="333333"/>
        </w:rPr>
      </w:pPr>
      <w:r w:rsidRPr="001B1AA8">
        <w:rPr>
          <w:rFonts w:ascii="Century Gothic" w:hAnsi="Century Gothic"/>
          <w:color w:val="333333"/>
        </w:rPr>
        <w:pict>
          <v:rect id="_x0000_i1043" style="width:0;height:1.5pt" o:hralign="center" o:hrstd="t" o:hr="t" fillcolor="#a0a0a0" stroked="f"/>
        </w:pict>
      </w:r>
    </w:p>
    <w:p w:rsidR="0023567B" w:rsidRDefault="006250CC" w:rsidP="006250CC">
      <w:pPr>
        <w:spacing w:after="200" w:line="276" w:lineRule="auto"/>
        <w:jc w:val="center"/>
        <w:rPr>
          <w:rFonts w:ascii="Century Gothic" w:hAnsi="Century Gothic"/>
          <w:color w:val="333333"/>
        </w:rPr>
      </w:pPr>
      <w:r>
        <w:rPr>
          <w:rFonts w:ascii="Century Gothic" w:hAnsi="Century Gothic"/>
          <w:noProof/>
          <w:color w:val="333333"/>
          <w:lang w:val="es-AR" w:eastAsia="es-AR"/>
        </w:rPr>
        <w:drawing>
          <wp:inline distT="0" distB="0" distL="0" distR="0">
            <wp:extent cx="2471902" cy="480158"/>
            <wp:effectExtent l="19050" t="0" r="4598"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6"/>
                    <a:srcRect/>
                    <a:stretch>
                      <a:fillRect/>
                    </a:stretch>
                  </pic:blipFill>
                  <pic:spPr bwMode="auto">
                    <a:xfrm>
                      <a:off x="0" y="0"/>
                      <a:ext cx="2477800" cy="481304"/>
                    </a:xfrm>
                    <a:prstGeom prst="rect">
                      <a:avLst/>
                    </a:prstGeom>
                    <a:noFill/>
                    <a:ln w="9525">
                      <a:noFill/>
                      <a:miter lim="800000"/>
                      <a:headEnd/>
                      <a:tailEnd/>
                    </a:ln>
                  </pic:spPr>
                </pic:pic>
              </a:graphicData>
            </a:graphic>
          </wp:inline>
        </w:drawing>
      </w:r>
    </w:p>
    <w:p w:rsidR="006250CC" w:rsidRPr="006250CC" w:rsidRDefault="001B1AA8" w:rsidP="006250CC">
      <w:pPr>
        <w:spacing w:after="200" w:line="276" w:lineRule="auto"/>
        <w:jc w:val="center"/>
        <w:rPr>
          <w:rFonts w:ascii="Century Gothic" w:hAnsi="Century Gothic"/>
          <w:b/>
          <w:bCs/>
          <w:color w:val="333333"/>
          <w:lang w:val="es-AR"/>
        </w:rPr>
      </w:pPr>
      <w:hyperlink r:id="rId67" w:history="1">
        <w:r w:rsidR="006250CC" w:rsidRPr="006250CC">
          <w:rPr>
            <w:rStyle w:val="Hipervnculo"/>
            <w:rFonts w:ascii="Century Gothic" w:hAnsi="Century Gothic"/>
            <w:b/>
            <w:bCs/>
            <w:lang w:val="es-AR"/>
          </w:rPr>
          <w:t xml:space="preserve">El proyecto Reminiscencia y Fútbol de la </w:t>
        </w:r>
        <w:proofErr w:type="spellStart"/>
        <w:r w:rsidR="006250CC" w:rsidRPr="006250CC">
          <w:rPr>
            <w:rStyle w:val="Hipervnculo"/>
            <w:rFonts w:ascii="Century Gothic" w:hAnsi="Century Gothic"/>
            <w:b/>
            <w:bCs/>
            <w:lang w:val="es-AR"/>
          </w:rPr>
          <w:t>Fundació</w:t>
        </w:r>
        <w:proofErr w:type="spellEnd"/>
        <w:r w:rsidR="006250CC" w:rsidRPr="006250CC">
          <w:rPr>
            <w:rStyle w:val="Hipervnculo"/>
            <w:rFonts w:ascii="Century Gothic" w:hAnsi="Century Gothic"/>
            <w:b/>
            <w:bCs/>
            <w:lang w:val="es-AR"/>
          </w:rPr>
          <w:t xml:space="preserve"> </w:t>
        </w:r>
        <w:proofErr w:type="spellStart"/>
        <w:r w:rsidR="006250CC" w:rsidRPr="006250CC">
          <w:rPr>
            <w:rStyle w:val="Hipervnculo"/>
            <w:rFonts w:ascii="Century Gothic" w:hAnsi="Century Gothic"/>
            <w:b/>
            <w:bCs/>
            <w:lang w:val="es-AR"/>
          </w:rPr>
          <w:t>Salut</w:t>
        </w:r>
        <w:proofErr w:type="spellEnd"/>
        <w:r w:rsidR="006250CC" w:rsidRPr="006250CC">
          <w:rPr>
            <w:rStyle w:val="Hipervnculo"/>
            <w:rFonts w:ascii="Century Gothic" w:hAnsi="Century Gothic"/>
            <w:b/>
            <w:bCs/>
            <w:lang w:val="es-AR"/>
          </w:rPr>
          <w:t xml:space="preserve"> i </w:t>
        </w:r>
        <w:proofErr w:type="spellStart"/>
        <w:r w:rsidR="006250CC" w:rsidRPr="006250CC">
          <w:rPr>
            <w:rStyle w:val="Hipervnculo"/>
            <w:rFonts w:ascii="Century Gothic" w:hAnsi="Century Gothic"/>
            <w:b/>
            <w:bCs/>
            <w:lang w:val="es-AR"/>
          </w:rPr>
          <w:t>Envelliment</w:t>
        </w:r>
        <w:proofErr w:type="spellEnd"/>
        <w:r w:rsidR="006250CC" w:rsidRPr="006250CC">
          <w:rPr>
            <w:rStyle w:val="Hipervnculo"/>
            <w:rFonts w:ascii="Century Gothic" w:hAnsi="Century Gothic"/>
            <w:b/>
            <w:bCs/>
            <w:lang w:val="es-AR"/>
          </w:rPr>
          <w:t xml:space="preserve"> de la UAB, adaptado en Argentina</w:t>
        </w:r>
      </w:hyperlink>
    </w:p>
    <w:p w:rsidR="006250CC" w:rsidRPr="006250CC" w:rsidRDefault="006250CC" w:rsidP="006250CC">
      <w:pPr>
        <w:spacing w:before="20"/>
        <w:jc w:val="both"/>
        <w:rPr>
          <w:rFonts w:ascii="Century Gothic" w:hAnsi="Century Gothic"/>
          <w:color w:val="333333"/>
          <w:sz w:val="22"/>
        </w:rPr>
      </w:pPr>
      <w:r w:rsidRPr="006250CC">
        <w:rPr>
          <w:rFonts w:ascii="Century Gothic" w:hAnsi="Century Gothic"/>
          <w:color w:val="333333"/>
          <w:sz w:val="22"/>
        </w:rPr>
        <w:t xml:space="preserve">El proyecto “Reminiscencia y Fútbol”, impulsado por la </w:t>
      </w:r>
      <w:proofErr w:type="spellStart"/>
      <w:r w:rsidRPr="006250CC">
        <w:rPr>
          <w:rFonts w:ascii="Century Gothic" w:hAnsi="Century Gothic"/>
          <w:color w:val="333333"/>
          <w:sz w:val="22"/>
        </w:rPr>
        <w:t>Fundació</w:t>
      </w:r>
      <w:proofErr w:type="spellEnd"/>
      <w:r w:rsidRPr="006250CC">
        <w:rPr>
          <w:rFonts w:ascii="Century Gothic" w:hAnsi="Century Gothic"/>
          <w:color w:val="333333"/>
          <w:sz w:val="22"/>
        </w:rPr>
        <w:t xml:space="preserve"> </w:t>
      </w:r>
      <w:proofErr w:type="spellStart"/>
      <w:r w:rsidRPr="006250CC">
        <w:rPr>
          <w:rFonts w:ascii="Century Gothic" w:hAnsi="Century Gothic"/>
          <w:color w:val="333333"/>
          <w:sz w:val="22"/>
        </w:rPr>
        <w:t>Salut</w:t>
      </w:r>
      <w:proofErr w:type="spellEnd"/>
      <w:r w:rsidRPr="006250CC">
        <w:rPr>
          <w:rFonts w:ascii="Century Gothic" w:hAnsi="Century Gothic"/>
          <w:color w:val="333333"/>
          <w:sz w:val="22"/>
        </w:rPr>
        <w:t xml:space="preserve"> i </w:t>
      </w:r>
      <w:proofErr w:type="spellStart"/>
      <w:r w:rsidRPr="006250CC">
        <w:rPr>
          <w:rFonts w:ascii="Century Gothic" w:hAnsi="Century Gothic"/>
          <w:color w:val="333333"/>
          <w:sz w:val="22"/>
        </w:rPr>
        <w:t>Envelliment</w:t>
      </w:r>
      <w:proofErr w:type="spellEnd"/>
      <w:r w:rsidRPr="006250CC">
        <w:rPr>
          <w:rFonts w:ascii="Century Gothic" w:hAnsi="Century Gothic"/>
          <w:color w:val="333333"/>
          <w:sz w:val="22"/>
        </w:rPr>
        <w:t xml:space="preserve"> e inspirado por un proyecto desarrollado en Escocia, ha servido como base en Argentina a través d </w:t>
      </w:r>
      <w:proofErr w:type="spellStart"/>
      <w:r w:rsidRPr="006250CC">
        <w:rPr>
          <w:rFonts w:ascii="Century Gothic" w:hAnsi="Century Gothic"/>
          <w:color w:val="333333"/>
          <w:sz w:val="22"/>
        </w:rPr>
        <w:t>ela</w:t>
      </w:r>
      <w:proofErr w:type="spellEnd"/>
      <w:r w:rsidRPr="006250CC">
        <w:rPr>
          <w:rFonts w:ascii="Century Gothic" w:hAnsi="Century Gothic"/>
          <w:color w:val="333333"/>
          <w:sz w:val="22"/>
        </w:rPr>
        <w:t xml:space="preserve"> colaboración entre la revista “El Gráfico”, que celebra su centenario este año, y la asociación de lucha contra el Alzheimer ALMA.</w:t>
      </w:r>
    </w:p>
    <w:p w:rsidR="006250CC" w:rsidRPr="006250CC" w:rsidRDefault="006250CC" w:rsidP="006250CC">
      <w:pPr>
        <w:spacing w:before="20"/>
        <w:jc w:val="both"/>
        <w:rPr>
          <w:rFonts w:ascii="Century Gothic" w:hAnsi="Century Gothic"/>
          <w:color w:val="333333"/>
          <w:sz w:val="22"/>
        </w:rPr>
      </w:pPr>
      <w:r w:rsidRPr="006250CC">
        <w:rPr>
          <w:rFonts w:ascii="Century Gothic" w:hAnsi="Century Gothic"/>
          <w:color w:val="333333"/>
          <w:sz w:val="22"/>
        </w:rPr>
        <w:t>La asociación argentina ALMA (Asociación Lucha contra el Mal de Alzheimer) y la revista Deportiva “El Gráfico” han impulsado una edición especial de esta publicación, una de las más antiguas y respetadas en todo el mundo en el ámbito del deporte, con motivo del centenario de su fundación. Esta edición especial incluye una selección de 10 artículos sobre hitos históricos del fútbol argentino, con ejercicios de estimulación cognitiva y reminiscencia basados en los hitos del fútbol argentino.</w:t>
      </w:r>
    </w:p>
    <w:p w:rsidR="006250CC" w:rsidRPr="006250CC" w:rsidRDefault="006250CC" w:rsidP="006250CC">
      <w:pPr>
        <w:spacing w:before="20"/>
        <w:jc w:val="both"/>
        <w:rPr>
          <w:rFonts w:ascii="Century Gothic" w:hAnsi="Century Gothic"/>
          <w:color w:val="333333"/>
          <w:sz w:val="22"/>
        </w:rPr>
      </w:pPr>
      <w:r w:rsidRPr="006250CC">
        <w:rPr>
          <w:rFonts w:ascii="Century Gothic" w:hAnsi="Century Gothic"/>
          <w:color w:val="333333"/>
          <w:sz w:val="22"/>
        </w:rPr>
        <w:t xml:space="preserve">Esta iniciativa </w:t>
      </w:r>
      <w:proofErr w:type="spellStart"/>
      <w:r w:rsidRPr="006250CC">
        <w:rPr>
          <w:rFonts w:ascii="Century Gothic" w:hAnsi="Century Gothic"/>
          <w:color w:val="333333"/>
          <w:sz w:val="22"/>
        </w:rPr>
        <w:t>està</w:t>
      </w:r>
      <w:proofErr w:type="spellEnd"/>
      <w:r w:rsidRPr="006250CC">
        <w:rPr>
          <w:rFonts w:ascii="Century Gothic" w:hAnsi="Century Gothic"/>
          <w:color w:val="333333"/>
          <w:sz w:val="22"/>
        </w:rPr>
        <w:t xml:space="preserve"> basada en el proyecto original de la </w:t>
      </w:r>
      <w:proofErr w:type="spellStart"/>
      <w:r w:rsidRPr="006250CC">
        <w:rPr>
          <w:rFonts w:ascii="Century Gothic" w:hAnsi="Century Gothic"/>
          <w:color w:val="333333"/>
          <w:sz w:val="22"/>
        </w:rPr>
        <w:t>Fundació</w:t>
      </w:r>
      <w:proofErr w:type="spellEnd"/>
      <w:r w:rsidRPr="006250CC">
        <w:rPr>
          <w:rFonts w:ascii="Century Gothic" w:hAnsi="Century Gothic"/>
          <w:color w:val="333333"/>
          <w:sz w:val="22"/>
        </w:rPr>
        <w:t xml:space="preserve"> </w:t>
      </w:r>
      <w:proofErr w:type="spellStart"/>
      <w:r w:rsidRPr="006250CC">
        <w:rPr>
          <w:rFonts w:ascii="Century Gothic" w:hAnsi="Century Gothic"/>
          <w:color w:val="333333"/>
          <w:sz w:val="22"/>
        </w:rPr>
        <w:t>Salut</w:t>
      </w:r>
      <w:proofErr w:type="spellEnd"/>
      <w:r w:rsidRPr="006250CC">
        <w:rPr>
          <w:rFonts w:ascii="Century Gothic" w:hAnsi="Century Gothic"/>
          <w:color w:val="333333"/>
          <w:sz w:val="22"/>
        </w:rPr>
        <w:t xml:space="preserve"> i </w:t>
      </w:r>
      <w:proofErr w:type="spellStart"/>
      <w:r w:rsidRPr="006250CC">
        <w:rPr>
          <w:rFonts w:ascii="Century Gothic" w:hAnsi="Century Gothic"/>
          <w:color w:val="333333"/>
          <w:sz w:val="22"/>
        </w:rPr>
        <w:t>Envelliment</w:t>
      </w:r>
      <w:proofErr w:type="spellEnd"/>
      <w:r w:rsidRPr="006250CC">
        <w:rPr>
          <w:rFonts w:ascii="Century Gothic" w:hAnsi="Century Gothic"/>
          <w:color w:val="333333"/>
          <w:sz w:val="22"/>
        </w:rPr>
        <w:t xml:space="preserve"> de la UAB, realizado en el año 2015 en colaboración con la revista Líbero y la agencia LOLA </w:t>
      </w:r>
      <w:proofErr w:type="spellStart"/>
      <w:r w:rsidRPr="006250CC">
        <w:rPr>
          <w:rFonts w:ascii="Century Gothic" w:hAnsi="Century Gothic"/>
          <w:color w:val="333333"/>
          <w:sz w:val="22"/>
        </w:rPr>
        <w:t>MullenLowe</w:t>
      </w:r>
      <w:proofErr w:type="spellEnd"/>
      <w:r w:rsidRPr="006250CC">
        <w:rPr>
          <w:rFonts w:ascii="Century Gothic" w:hAnsi="Century Gothic"/>
          <w:color w:val="333333"/>
          <w:sz w:val="22"/>
        </w:rPr>
        <w:t>. En esa ocasión se publico una edición especial de la revista con ejercicios, fotografías y artículos destinados a estimular la memoria de la gente afectada por la enfermedad a través de los recuerdos generados por los hitos deportivos españoles.</w:t>
      </w:r>
    </w:p>
    <w:p w:rsidR="006250CC" w:rsidRPr="006250CC" w:rsidRDefault="006250CC" w:rsidP="006250CC">
      <w:pPr>
        <w:spacing w:before="20"/>
        <w:jc w:val="both"/>
        <w:rPr>
          <w:rFonts w:ascii="Century Gothic" w:hAnsi="Century Gothic"/>
          <w:color w:val="333333"/>
          <w:sz w:val="22"/>
        </w:rPr>
      </w:pPr>
      <w:r w:rsidRPr="006250CC">
        <w:rPr>
          <w:rFonts w:ascii="Century Gothic" w:hAnsi="Century Gothic"/>
          <w:color w:val="333333"/>
          <w:sz w:val="22"/>
        </w:rPr>
        <w:t>Podéis seguir el desarrollo del proyecto a través de su </w:t>
      </w:r>
      <w:hyperlink r:id="rId68" w:tgtFrame="_blank" w:history="1">
        <w:r w:rsidRPr="006250CC">
          <w:rPr>
            <w:color w:val="333333"/>
            <w:sz w:val="22"/>
          </w:rPr>
          <w:t xml:space="preserve">cuenta en </w:t>
        </w:r>
        <w:proofErr w:type="spellStart"/>
        <w:r w:rsidRPr="006250CC">
          <w:rPr>
            <w:color w:val="333333"/>
            <w:sz w:val="22"/>
          </w:rPr>
          <w:t>Instagram</w:t>
        </w:r>
        <w:proofErr w:type="spellEnd"/>
      </w:hyperlink>
      <w:r w:rsidRPr="006250CC">
        <w:rPr>
          <w:rFonts w:ascii="Century Gothic" w:hAnsi="Century Gothic"/>
          <w:color w:val="333333"/>
          <w:sz w:val="22"/>
        </w:rPr>
        <w:t> y su </w:t>
      </w:r>
      <w:hyperlink r:id="rId69" w:tgtFrame="_blank" w:history="1">
        <w:r w:rsidRPr="006250CC">
          <w:rPr>
            <w:color w:val="333333"/>
            <w:sz w:val="22"/>
          </w:rPr>
          <w:t>página web</w:t>
        </w:r>
      </w:hyperlink>
      <w:r w:rsidRPr="006250CC">
        <w:rPr>
          <w:rFonts w:ascii="Century Gothic" w:hAnsi="Century Gothic"/>
          <w:color w:val="333333"/>
          <w:sz w:val="22"/>
        </w:rPr>
        <w:t>.</w:t>
      </w:r>
    </w:p>
    <w:p w:rsidR="00A73FB9" w:rsidRDefault="00D4048A" w:rsidP="001710E0">
      <w:pPr>
        <w:spacing w:after="200" w:line="276" w:lineRule="auto"/>
        <w:rPr>
          <w:rFonts w:ascii="Century Gothic" w:hAnsi="Century Gothic"/>
          <w:color w:val="333333"/>
        </w:rPr>
      </w:pPr>
      <w:r>
        <w:rPr>
          <w:rFonts w:ascii="Century Gothic" w:hAnsi="Century Gothic"/>
          <w:color w:val="333333"/>
          <w:sz w:val="22"/>
        </w:rPr>
        <w:br w:type="page"/>
      </w:r>
      <w:r w:rsidR="00A73FB9">
        <w:rPr>
          <w:rFonts w:ascii="Century Gothic" w:hAnsi="Century Gothic"/>
          <w:color w:val="333333"/>
        </w:rPr>
        <w:lastRenderedPageBreak/>
        <w:t>MEDIO: Diario AS Argentina</w:t>
      </w:r>
      <w:r w:rsidR="00A73FB9">
        <w:rPr>
          <w:rFonts w:ascii="Century Gothic" w:hAnsi="Century Gothic"/>
          <w:color w:val="333333"/>
        </w:rPr>
        <w:tab/>
        <w:t xml:space="preserve">                          SECCION: Fútbol</w:t>
      </w:r>
    </w:p>
    <w:p w:rsidR="00A73FB9" w:rsidRDefault="00A73FB9" w:rsidP="00A73FB9">
      <w:pPr>
        <w:spacing w:before="20"/>
        <w:rPr>
          <w:rFonts w:ascii="Century Gothic" w:hAnsi="Century Gothic"/>
          <w:color w:val="333333"/>
        </w:rPr>
      </w:pPr>
      <w:r>
        <w:rPr>
          <w:rFonts w:ascii="Century Gothic" w:hAnsi="Century Gothic"/>
          <w:color w:val="333333"/>
        </w:rPr>
        <w:t>FECHA: 18</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A73FB9" w:rsidRDefault="001B1AA8" w:rsidP="00A73FB9">
      <w:pPr>
        <w:spacing w:after="200" w:line="276" w:lineRule="auto"/>
        <w:rPr>
          <w:rFonts w:ascii="Century Gothic" w:hAnsi="Century Gothic"/>
          <w:color w:val="333333"/>
        </w:rPr>
      </w:pPr>
      <w:r w:rsidRPr="001B1AA8">
        <w:rPr>
          <w:rFonts w:ascii="Century Gothic" w:hAnsi="Century Gothic"/>
          <w:color w:val="333333"/>
        </w:rPr>
        <w:pict>
          <v:rect id="_x0000_i1045" style="width:0;height:1.5pt" o:hralign="center" o:hrstd="t" o:hr="t" fillcolor="#a0a0a0" stroked="f"/>
        </w:pict>
      </w:r>
    </w:p>
    <w:p w:rsidR="00D4048A" w:rsidRDefault="00A73FB9" w:rsidP="00A73FB9">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1171575" cy="585788"/>
            <wp:effectExtent l="19050" t="0" r="9525"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0"/>
                    <a:srcRect/>
                    <a:stretch>
                      <a:fillRect/>
                    </a:stretch>
                  </pic:blipFill>
                  <pic:spPr bwMode="auto">
                    <a:xfrm>
                      <a:off x="0" y="0"/>
                      <a:ext cx="1171575" cy="585788"/>
                    </a:xfrm>
                    <a:prstGeom prst="rect">
                      <a:avLst/>
                    </a:prstGeom>
                    <a:noFill/>
                    <a:ln w="9525">
                      <a:noFill/>
                      <a:miter lim="800000"/>
                      <a:headEnd/>
                      <a:tailEnd/>
                    </a:ln>
                  </pic:spPr>
                </pic:pic>
              </a:graphicData>
            </a:graphic>
          </wp:inline>
        </w:drawing>
      </w:r>
    </w:p>
    <w:p w:rsidR="00A73FB9" w:rsidRPr="00A73FB9" w:rsidRDefault="001B1AA8" w:rsidP="00A73FB9">
      <w:pPr>
        <w:spacing w:after="200" w:line="276" w:lineRule="auto"/>
        <w:jc w:val="center"/>
        <w:rPr>
          <w:rFonts w:ascii="Century Gothic" w:hAnsi="Century Gothic"/>
          <w:b/>
          <w:bCs/>
          <w:color w:val="333333"/>
          <w:sz w:val="22"/>
          <w:lang w:val="es-AR"/>
        </w:rPr>
      </w:pPr>
      <w:hyperlink r:id="rId71" w:history="1">
        <w:r w:rsidR="00A73FB9" w:rsidRPr="00FC01CA">
          <w:rPr>
            <w:rStyle w:val="Hipervnculo"/>
            <w:rFonts w:ascii="Century Gothic" w:hAnsi="Century Gothic"/>
            <w:b/>
            <w:bCs/>
            <w:lang w:val="es-AR"/>
          </w:rPr>
          <w:t xml:space="preserve">El 1x1 de </w:t>
        </w:r>
        <w:proofErr w:type="spellStart"/>
        <w:r w:rsidR="00A73FB9" w:rsidRPr="00FC01CA">
          <w:rPr>
            <w:rStyle w:val="Hipervnculo"/>
            <w:rFonts w:ascii="Century Gothic" w:hAnsi="Century Gothic"/>
            <w:b/>
            <w:bCs/>
            <w:lang w:val="es-AR"/>
          </w:rPr>
          <w:t>River</w:t>
        </w:r>
        <w:proofErr w:type="spellEnd"/>
        <w:r w:rsidR="00A73FB9" w:rsidRPr="00FC01CA">
          <w:rPr>
            <w:rStyle w:val="Hipervnculo"/>
            <w:rFonts w:ascii="Century Gothic" w:hAnsi="Century Gothic"/>
            <w:b/>
            <w:bCs/>
            <w:lang w:val="es-AR"/>
          </w:rPr>
          <w:t>: Paulo Díaz y Enzo Pérez fueron una garantía</w:t>
        </w:r>
      </w:hyperlink>
    </w:p>
    <w:p w:rsidR="00C65B5A" w:rsidRDefault="00C65B5A" w:rsidP="00A73FB9">
      <w:pPr>
        <w:spacing w:after="200" w:line="276" w:lineRule="auto"/>
        <w:jc w:val="center"/>
        <w:rPr>
          <w:rFonts w:ascii="Century Gothic" w:hAnsi="Century Gothic"/>
          <w:color w:val="333333"/>
          <w:sz w:val="22"/>
        </w:rPr>
      </w:pPr>
      <w:r>
        <w:rPr>
          <w:noProof/>
          <w:lang w:val="es-AR" w:eastAsia="es-AR"/>
        </w:rPr>
        <w:drawing>
          <wp:inline distT="0" distB="0" distL="0" distR="0">
            <wp:extent cx="5759450" cy="3239691"/>
            <wp:effectExtent l="19050" t="0" r="0" b="0"/>
            <wp:docPr id="54" name="Imagen 54" descr="El 1x1 de River: Paulo DÃ­az y Enzo PÃ©rez fueron una garantÃ­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El 1x1 de River: Paulo DÃ­az y Enzo PÃ©rez fueron una garantÃ­a"/>
                    <pic:cNvPicPr>
                      <a:picLocks noChangeAspect="1" noChangeArrowheads="1"/>
                    </pic:cNvPicPr>
                  </pic:nvPicPr>
                  <pic:blipFill>
                    <a:blip r:embed="rId72"/>
                    <a:srcRect/>
                    <a:stretch>
                      <a:fillRect/>
                    </a:stretch>
                  </pic:blipFill>
                  <pic:spPr bwMode="auto">
                    <a:xfrm>
                      <a:off x="0" y="0"/>
                      <a:ext cx="5759450" cy="3239691"/>
                    </a:xfrm>
                    <a:prstGeom prst="rect">
                      <a:avLst/>
                    </a:prstGeom>
                    <a:noFill/>
                    <a:ln w="9525">
                      <a:noFill/>
                      <a:miter lim="800000"/>
                      <a:headEnd/>
                      <a:tailEnd/>
                    </a:ln>
                  </pic:spPr>
                </pic:pic>
              </a:graphicData>
            </a:graphic>
          </wp:inline>
        </w:drawing>
      </w:r>
    </w:p>
    <w:p w:rsidR="00294F06" w:rsidRDefault="00C65B5A" w:rsidP="00C65B5A">
      <w:pPr>
        <w:spacing w:after="200" w:line="276" w:lineRule="auto"/>
        <w:rPr>
          <w:rFonts w:ascii="Century Gothic" w:hAnsi="Century Gothic"/>
          <w:color w:val="333333"/>
          <w:sz w:val="22"/>
        </w:rPr>
      </w:pPr>
      <w:r>
        <w:rPr>
          <w:rFonts w:ascii="Century Gothic" w:hAnsi="Century Gothic"/>
          <w:color w:val="333333"/>
          <w:sz w:val="22"/>
        </w:rPr>
        <w:br w:type="page"/>
      </w:r>
    </w:p>
    <w:p w:rsidR="00294F06" w:rsidRDefault="00294F06" w:rsidP="00294F06">
      <w:pPr>
        <w:spacing w:before="20"/>
        <w:rPr>
          <w:rFonts w:ascii="Century Gothic" w:hAnsi="Century Gothic"/>
          <w:color w:val="333333"/>
        </w:rPr>
      </w:pPr>
      <w:r>
        <w:rPr>
          <w:rFonts w:ascii="Century Gothic" w:hAnsi="Century Gothic"/>
          <w:color w:val="333333"/>
        </w:rPr>
        <w:lastRenderedPageBreak/>
        <w:t>MEDIO: Trivela.com.br</w:t>
      </w:r>
      <w:r>
        <w:rPr>
          <w:rFonts w:ascii="Century Gothic" w:hAnsi="Century Gothic"/>
          <w:color w:val="333333"/>
        </w:rPr>
        <w:tab/>
        <w:t xml:space="preserve">                                    SECCION: Argentina</w:t>
      </w:r>
    </w:p>
    <w:p w:rsidR="00294F06" w:rsidRDefault="00294F06" w:rsidP="00294F06">
      <w:pPr>
        <w:spacing w:before="20"/>
        <w:rPr>
          <w:rFonts w:ascii="Century Gothic" w:hAnsi="Century Gothic"/>
          <w:color w:val="333333"/>
        </w:rPr>
      </w:pPr>
      <w:r>
        <w:rPr>
          <w:rFonts w:ascii="Century Gothic" w:hAnsi="Century Gothic"/>
          <w:color w:val="333333"/>
        </w:rPr>
        <w:t>FECHA: 18</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294F06" w:rsidRDefault="001B1AA8" w:rsidP="00294F06">
      <w:pPr>
        <w:spacing w:after="200" w:line="276" w:lineRule="auto"/>
        <w:rPr>
          <w:rFonts w:ascii="Century Gothic" w:hAnsi="Century Gothic"/>
          <w:color w:val="333333"/>
        </w:rPr>
      </w:pPr>
      <w:r w:rsidRPr="001B1AA8">
        <w:rPr>
          <w:rFonts w:ascii="Century Gothic" w:hAnsi="Century Gothic"/>
          <w:color w:val="333333"/>
        </w:rPr>
        <w:pict>
          <v:rect id="_x0000_i1046" style="width:0;height:1.5pt" o:hralign="center" o:hrstd="t" o:hr="t" fillcolor="#a0a0a0" stroked="f"/>
        </w:pict>
      </w:r>
    </w:p>
    <w:p w:rsidR="00A73FB9" w:rsidRDefault="00294F06" w:rsidP="00294F06">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863266" cy="704978"/>
            <wp:effectExtent l="19050"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3"/>
                    <a:srcRect/>
                    <a:stretch>
                      <a:fillRect/>
                    </a:stretch>
                  </pic:blipFill>
                  <pic:spPr bwMode="auto">
                    <a:xfrm>
                      <a:off x="0" y="0"/>
                      <a:ext cx="869651" cy="710192"/>
                    </a:xfrm>
                    <a:prstGeom prst="rect">
                      <a:avLst/>
                    </a:prstGeom>
                    <a:noFill/>
                    <a:ln w="9525">
                      <a:noFill/>
                      <a:miter lim="800000"/>
                      <a:headEnd/>
                      <a:tailEnd/>
                    </a:ln>
                  </pic:spPr>
                </pic:pic>
              </a:graphicData>
            </a:graphic>
          </wp:inline>
        </w:drawing>
      </w:r>
    </w:p>
    <w:p w:rsidR="00294F06" w:rsidRPr="00294F06" w:rsidRDefault="001B1AA8" w:rsidP="00294F06">
      <w:pPr>
        <w:spacing w:after="200" w:line="276" w:lineRule="auto"/>
        <w:jc w:val="center"/>
        <w:rPr>
          <w:rFonts w:ascii="Century Gothic" w:hAnsi="Century Gothic"/>
          <w:b/>
          <w:bCs/>
          <w:color w:val="333333"/>
          <w:sz w:val="22"/>
          <w:lang w:val="es-AR"/>
        </w:rPr>
      </w:pPr>
      <w:hyperlink r:id="rId74" w:history="1">
        <w:r w:rsidR="001710E0">
          <w:rPr>
            <w:rStyle w:val="Hipervnculo"/>
            <w:rFonts w:ascii="Century Gothic" w:hAnsi="Century Gothic"/>
            <w:b/>
            <w:bCs/>
            <w:lang w:val="es-AR"/>
          </w:rPr>
          <w:t>La revista El Grafico</w:t>
        </w:r>
        <w:r w:rsidR="00294F06" w:rsidRPr="000A4A91">
          <w:rPr>
            <w:rStyle w:val="Hipervnculo"/>
            <w:rFonts w:ascii="Century Gothic" w:hAnsi="Century Gothic"/>
            <w:b/>
            <w:bCs/>
            <w:lang w:val="es-AR"/>
          </w:rPr>
          <w:t xml:space="preserve"> ha lanzado una edición especial para ayudar a los pacientes de Alzheimer</w:t>
        </w:r>
      </w:hyperlink>
    </w:p>
    <w:p w:rsidR="00294F06" w:rsidRDefault="001B1AA8" w:rsidP="00294F06">
      <w:pPr>
        <w:spacing w:before="20"/>
        <w:jc w:val="both"/>
        <w:rPr>
          <w:rFonts w:ascii="Century Gothic" w:hAnsi="Century Gothic"/>
          <w:color w:val="333333"/>
          <w:sz w:val="22"/>
        </w:rPr>
      </w:pPr>
      <w:hyperlink r:id="rId75" w:history="1">
        <w:r w:rsidR="00294F06" w:rsidRPr="000A4A91">
          <w:rPr>
            <w:rFonts w:ascii="Century Gothic" w:hAnsi="Century Gothic"/>
            <w:color w:val="333333"/>
            <w:sz w:val="22"/>
          </w:rPr>
          <w:t>La revista de fútbol más tradicional de Sudamérica</w:t>
        </w:r>
      </w:hyperlink>
      <w:r w:rsidR="00294F06" w:rsidRPr="00294F06">
        <w:rPr>
          <w:rFonts w:ascii="Century Gothic" w:hAnsi="Century Gothic"/>
          <w:color w:val="333333"/>
          <w:sz w:val="22"/>
        </w:rPr>
        <w:t xml:space="preserve"> , El Carta, terminó sus actividades en los medios impresos hace casi dos años. Esta semana, sin embargo, el vehículo argentino anunció una edición especial y de apoyo. En asociación con la Asociación para la Lucha contra la Enfermedad de Alzheimer y Cambios Similares (ALMA), El Graf ha lanzado un número llamado </w:t>
      </w:r>
      <w:proofErr w:type="spellStart"/>
      <w:r w:rsidR="00294F06" w:rsidRPr="00294F06">
        <w:rPr>
          <w:rFonts w:ascii="Century Gothic" w:hAnsi="Century Gothic"/>
          <w:color w:val="333333"/>
          <w:sz w:val="22"/>
        </w:rPr>
        <w:t>Football</w:t>
      </w:r>
      <w:proofErr w:type="spellEnd"/>
      <w:r w:rsidR="00294F06" w:rsidRPr="00294F06">
        <w:rPr>
          <w:rFonts w:ascii="Century Gothic" w:hAnsi="Century Gothic"/>
          <w:color w:val="333333"/>
          <w:sz w:val="22"/>
        </w:rPr>
        <w:t xml:space="preserve"> vs. Alzheimer. Más que traer contenido informativo, la publicación puede usarse como una herramienta terapéutica.</w:t>
      </w:r>
    </w:p>
    <w:p w:rsidR="00294F06" w:rsidRPr="00294F06" w:rsidRDefault="00294F06" w:rsidP="00294F06">
      <w:pPr>
        <w:spacing w:before="20"/>
        <w:jc w:val="both"/>
        <w:rPr>
          <w:rFonts w:ascii="Century Gothic" w:hAnsi="Century Gothic"/>
          <w:color w:val="333333"/>
          <w:sz w:val="22"/>
        </w:rPr>
      </w:pPr>
      <w:r w:rsidRPr="00294F06">
        <w:rPr>
          <w:rFonts w:ascii="Century Gothic" w:hAnsi="Century Gothic"/>
          <w:color w:val="333333"/>
          <w:sz w:val="22"/>
        </w:rPr>
        <w:t>Según El Grafica, su nueva revista se basa en un estudio de la Universidad Autónoma de Barcelona, ​​que mostró cómo hablar sobre fútbol puede estimular la memoria, la atención y el estado de ánimo de las personas con deterioro cognitivo, incluidos los pacientes con Alzheimer. </w:t>
      </w:r>
      <w:hyperlink r:id="rId76" w:history="1">
        <w:r w:rsidRPr="001117FF">
          <w:rPr>
            <w:rFonts w:ascii="Century Gothic" w:hAnsi="Century Gothic"/>
            <w:color w:val="333333"/>
            <w:sz w:val="22"/>
          </w:rPr>
          <w:t>La revista española Libero fue pionera en la creación de copias dedicadas a la lucha contra el Alzheimer. </w:t>
        </w:r>
      </w:hyperlink>
      <w:r w:rsidRPr="00294F06">
        <w:rPr>
          <w:rFonts w:ascii="Century Gothic" w:hAnsi="Century Gothic"/>
          <w:color w:val="333333"/>
          <w:sz w:val="22"/>
        </w:rPr>
        <w:t xml:space="preserve">Ahora, El </w:t>
      </w:r>
      <w:proofErr w:type="spellStart"/>
      <w:r w:rsidRPr="00294F06">
        <w:rPr>
          <w:rFonts w:ascii="Century Gothic" w:hAnsi="Century Gothic"/>
          <w:color w:val="333333"/>
          <w:sz w:val="22"/>
        </w:rPr>
        <w:t>Graph</w:t>
      </w:r>
      <w:proofErr w:type="spellEnd"/>
      <w:r w:rsidRPr="00294F06">
        <w:rPr>
          <w:rFonts w:ascii="Century Gothic" w:hAnsi="Century Gothic"/>
          <w:color w:val="333333"/>
          <w:sz w:val="22"/>
        </w:rPr>
        <w:t xml:space="preserve"> está tomando la misma iniciativa, con el lema "El fútbol gana el olvido".</w:t>
      </w:r>
    </w:p>
    <w:p w:rsidR="00294F06" w:rsidRPr="00294F06" w:rsidRDefault="00294F06" w:rsidP="00294F06">
      <w:pPr>
        <w:spacing w:before="20"/>
        <w:jc w:val="both"/>
        <w:rPr>
          <w:rFonts w:ascii="Century Gothic" w:hAnsi="Century Gothic"/>
          <w:color w:val="333333"/>
          <w:sz w:val="22"/>
        </w:rPr>
      </w:pPr>
      <w:r w:rsidRPr="00294F06">
        <w:rPr>
          <w:rFonts w:ascii="Century Gothic" w:hAnsi="Century Gothic"/>
          <w:color w:val="333333"/>
          <w:sz w:val="22"/>
        </w:rPr>
        <w:t>“El propósito de la revista es proporcionar una ayuda científicamente probada que contribuya a la estimulación cognitiva a través de la reminiscencia, refuerce la identidad, el sentido de pertenencia y mejore la autoestima de los afectados a través de la pasión que engendra el deporte. También se puede utilizar como recurso para mantener un en</w:t>
      </w:r>
      <w:r w:rsidR="001117FF">
        <w:rPr>
          <w:rFonts w:ascii="Century Gothic" w:hAnsi="Century Gothic"/>
          <w:color w:val="333333"/>
          <w:sz w:val="22"/>
        </w:rPr>
        <w:t>vejecimiento activo y saludable</w:t>
      </w:r>
      <w:r w:rsidRPr="00294F06">
        <w:rPr>
          <w:rFonts w:ascii="Century Gothic" w:hAnsi="Century Gothic"/>
          <w:color w:val="333333"/>
          <w:sz w:val="22"/>
        </w:rPr>
        <w:t>”, explica la revista argentina. Además de las historias históricas, la edición especial también presenta preguntas para estimular la memoria de los lectores.</w:t>
      </w:r>
    </w:p>
    <w:p w:rsidR="00294F06" w:rsidRPr="00294F06" w:rsidRDefault="00294F06" w:rsidP="00294F06">
      <w:pPr>
        <w:spacing w:before="20"/>
        <w:jc w:val="both"/>
        <w:rPr>
          <w:rFonts w:ascii="Century Gothic" w:hAnsi="Century Gothic"/>
          <w:color w:val="333333"/>
          <w:sz w:val="22"/>
        </w:rPr>
      </w:pPr>
      <w:r w:rsidRPr="00294F06">
        <w:rPr>
          <w:rFonts w:ascii="Century Gothic" w:hAnsi="Century Gothic"/>
          <w:color w:val="333333"/>
          <w:sz w:val="22"/>
        </w:rPr>
        <w:t xml:space="preserve">El diseño gráfico repite la estética de las ediciones de El </w:t>
      </w:r>
      <w:proofErr w:type="spellStart"/>
      <w:r w:rsidRPr="00294F06">
        <w:rPr>
          <w:rFonts w:ascii="Century Gothic" w:hAnsi="Century Gothic"/>
          <w:color w:val="333333"/>
          <w:sz w:val="22"/>
        </w:rPr>
        <w:t>Graphic</w:t>
      </w:r>
      <w:proofErr w:type="spellEnd"/>
      <w:r w:rsidRPr="00294F06">
        <w:rPr>
          <w:rFonts w:ascii="Century Gothic" w:hAnsi="Century Gothic"/>
          <w:color w:val="333333"/>
          <w:sz w:val="22"/>
        </w:rPr>
        <w:t xml:space="preserve"> en las últimas décadas. El contenido se reduce a grandes momentos del fútbol argentino en las décadas de 1960, 1970 y 1980, con muchos elementos visuales. La Copa Mundial de 1978 ilustra la portada y las historias clave, así como los gloriosos momentos de nueve de los mejores clubes del país. "Fútbol versus Alzheimer" tuvo una circulación de 10,000 revistas, distribuidas gratuitamente en toda Argentina, a través de instituciones y agencias públicas. </w:t>
      </w:r>
      <w:hyperlink r:id="rId77" w:history="1">
        <w:r w:rsidRPr="007B76D4">
          <w:rPr>
            <w:rFonts w:ascii="Century Gothic" w:hAnsi="Century Gothic"/>
            <w:color w:val="333333"/>
            <w:sz w:val="22"/>
          </w:rPr>
          <w:t>También es posible descargar la edición digital a través de este enlace. </w:t>
        </w:r>
      </w:hyperlink>
      <w:r w:rsidRPr="00294F06">
        <w:rPr>
          <w:rFonts w:ascii="Century Gothic" w:hAnsi="Century Gothic"/>
          <w:color w:val="333333"/>
          <w:sz w:val="22"/>
        </w:rPr>
        <w:t xml:space="preserve">Un gran gol de El </w:t>
      </w:r>
      <w:proofErr w:type="spellStart"/>
      <w:r w:rsidRPr="00294F06">
        <w:rPr>
          <w:rFonts w:ascii="Century Gothic" w:hAnsi="Century Gothic"/>
          <w:color w:val="333333"/>
          <w:sz w:val="22"/>
        </w:rPr>
        <w:t>Graphic</w:t>
      </w:r>
      <w:proofErr w:type="spellEnd"/>
      <w:r w:rsidRPr="00294F06">
        <w:rPr>
          <w:rFonts w:ascii="Century Gothic" w:hAnsi="Century Gothic"/>
          <w:color w:val="333333"/>
          <w:sz w:val="22"/>
        </w:rPr>
        <w:t>.</w:t>
      </w:r>
    </w:p>
    <w:p w:rsidR="00137056" w:rsidRDefault="00294F06" w:rsidP="00137056">
      <w:pPr>
        <w:spacing w:before="20"/>
        <w:rPr>
          <w:rFonts w:ascii="Century Gothic" w:hAnsi="Century Gothic"/>
          <w:color w:val="333333"/>
        </w:rPr>
      </w:pPr>
      <w:r>
        <w:rPr>
          <w:rFonts w:ascii="Century Gothic" w:hAnsi="Century Gothic"/>
          <w:color w:val="333333"/>
          <w:sz w:val="22"/>
        </w:rPr>
        <w:br w:type="page"/>
      </w:r>
      <w:r w:rsidR="00137056">
        <w:rPr>
          <w:rFonts w:ascii="Century Gothic" w:hAnsi="Century Gothic"/>
          <w:color w:val="333333"/>
        </w:rPr>
        <w:lastRenderedPageBreak/>
        <w:t>MEDIO: Aica.org</w:t>
      </w:r>
      <w:r w:rsidR="00137056">
        <w:rPr>
          <w:rFonts w:ascii="Century Gothic" w:hAnsi="Century Gothic"/>
          <w:color w:val="333333"/>
        </w:rPr>
        <w:tab/>
        <w:t xml:space="preserve">                                              SECCION: Especial</w:t>
      </w:r>
    </w:p>
    <w:p w:rsidR="00137056" w:rsidRDefault="00137056" w:rsidP="00137056">
      <w:pPr>
        <w:spacing w:before="20"/>
        <w:rPr>
          <w:rFonts w:ascii="Century Gothic" w:hAnsi="Century Gothic"/>
          <w:color w:val="333333"/>
        </w:rPr>
      </w:pPr>
      <w:r>
        <w:rPr>
          <w:rFonts w:ascii="Century Gothic" w:hAnsi="Century Gothic"/>
          <w:color w:val="333333"/>
        </w:rPr>
        <w:t>FECHA: 18</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137056" w:rsidRDefault="001B1AA8" w:rsidP="00137056">
      <w:pPr>
        <w:spacing w:after="200" w:line="276" w:lineRule="auto"/>
        <w:rPr>
          <w:rFonts w:ascii="Century Gothic" w:hAnsi="Century Gothic"/>
          <w:color w:val="333333"/>
        </w:rPr>
      </w:pPr>
      <w:r w:rsidRPr="001B1AA8">
        <w:rPr>
          <w:rFonts w:ascii="Century Gothic" w:hAnsi="Century Gothic"/>
          <w:color w:val="333333"/>
        </w:rPr>
        <w:pict>
          <v:rect id="_x0000_i1047" style="width:0;height:1.5pt" o:hralign="center" o:hrstd="t" o:hr="t" fillcolor="#a0a0a0" stroked="f"/>
        </w:pict>
      </w:r>
    </w:p>
    <w:p w:rsidR="00294F06" w:rsidRDefault="00137056" w:rsidP="00137056">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1655380" cy="611314"/>
            <wp:effectExtent l="19050" t="0" r="1970" b="0"/>
            <wp:docPr id="17"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8"/>
                    <a:srcRect/>
                    <a:stretch>
                      <a:fillRect/>
                    </a:stretch>
                  </pic:blipFill>
                  <pic:spPr bwMode="auto">
                    <a:xfrm>
                      <a:off x="0" y="0"/>
                      <a:ext cx="1657558" cy="612118"/>
                    </a:xfrm>
                    <a:prstGeom prst="rect">
                      <a:avLst/>
                    </a:prstGeom>
                    <a:noFill/>
                    <a:ln w="9525">
                      <a:noFill/>
                      <a:miter lim="800000"/>
                      <a:headEnd/>
                      <a:tailEnd/>
                    </a:ln>
                  </pic:spPr>
                </pic:pic>
              </a:graphicData>
            </a:graphic>
          </wp:inline>
        </w:drawing>
      </w:r>
    </w:p>
    <w:p w:rsidR="00137056" w:rsidRDefault="001B1AA8" w:rsidP="00137056">
      <w:pPr>
        <w:spacing w:before="20"/>
        <w:jc w:val="center"/>
        <w:rPr>
          <w:rFonts w:ascii="Century Gothic" w:hAnsi="Century Gothic"/>
          <w:b/>
          <w:color w:val="333333"/>
        </w:rPr>
      </w:pPr>
      <w:hyperlink r:id="rId79" w:history="1">
        <w:r w:rsidR="00137056" w:rsidRPr="00137056">
          <w:rPr>
            <w:rStyle w:val="Hipervnculo"/>
            <w:rFonts w:ascii="Century Gothic" w:hAnsi="Century Gothic"/>
            <w:b/>
          </w:rPr>
          <w:t>“La pasión vence al olvido”, una campaña de fútbol vs. Alzheimer</w:t>
        </w:r>
      </w:hyperlink>
    </w:p>
    <w:p w:rsidR="002A77A3" w:rsidRPr="00137056" w:rsidRDefault="002A77A3" w:rsidP="00137056">
      <w:pPr>
        <w:spacing w:before="20"/>
        <w:jc w:val="center"/>
        <w:rPr>
          <w:rFonts w:ascii="Century Gothic" w:hAnsi="Century Gothic"/>
          <w:b/>
          <w:color w:val="333333"/>
        </w:rPr>
      </w:pP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Buenos Aires (AICA): Con el lema “La pasión vence al olvido”, ALMA (Asociación Lucha contra el Mal de Alzheimer y Alteraciones Semejantes), en conjunto con la revista El Gráfico, lanzó el número especial “Fútbol vs Alzheimer”, una herramienta terapéutica para personas con deterioro cognitivo. El proyecto cuenta con el auspicio de la ONG jesuita internacional Fe y Alegría.</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Con el lema “La pasión vence al olvido”, ALMA (Asociación Lucha contra el Mal de Alzheimer y Alteraciones Semejantes), en conjunto con la revista El Gráfico, lanzó el número especial “Fútbol vs Alzheimer”, una herramienta terapéutica para personas con deterioro cognitivo.</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 xml:space="preserve">La publicación se basa en un estudio realizado por la </w:t>
      </w:r>
      <w:proofErr w:type="spellStart"/>
      <w:r w:rsidRPr="00137056">
        <w:rPr>
          <w:rFonts w:ascii="Century Gothic" w:hAnsi="Century Gothic"/>
          <w:color w:val="333333"/>
          <w:sz w:val="22"/>
        </w:rPr>
        <w:t>Fundació</w:t>
      </w:r>
      <w:proofErr w:type="spellEnd"/>
      <w:r w:rsidRPr="00137056">
        <w:rPr>
          <w:rFonts w:ascii="Century Gothic" w:hAnsi="Century Gothic"/>
          <w:color w:val="333333"/>
          <w:sz w:val="22"/>
        </w:rPr>
        <w:t xml:space="preserve"> </w:t>
      </w:r>
      <w:proofErr w:type="spellStart"/>
      <w:r w:rsidRPr="00137056">
        <w:rPr>
          <w:rFonts w:ascii="Century Gothic" w:hAnsi="Century Gothic"/>
          <w:color w:val="333333"/>
          <w:sz w:val="22"/>
        </w:rPr>
        <w:t>Salut</w:t>
      </w:r>
      <w:proofErr w:type="spellEnd"/>
      <w:r w:rsidRPr="00137056">
        <w:rPr>
          <w:rFonts w:ascii="Century Gothic" w:hAnsi="Century Gothic"/>
          <w:color w:val="333333"/>
          <w:sz w:val="22"/>
        </w:rPr>
        <w:t xml:space="preserve"> i </w:t>
      </w:r>
      <w:proofErr w:type="spellStart"/>
      <w:r w:rsidRPr="00137056">
        <w:rPr>
          <w:rFonts w:ascii="Century Gothic" w:hAnsi="Century Gothic"/>
          <w:color w:val="333333"/>
          <w:sz w:val="22"/>
        </w:rPr>
        <w:t>Envelliment</w:t>
      </w:r>
      <w:proofErr w:type="spellEnd"/>
      <w:r w:rsidRPr="00137056">
        <w:rPr>
          <w:rFonts w:ascii="Century Gothic" w:hAnsi="Century Gothic"/>
          <w:color w:val="333333"/>
          <w:sz w:val="22"/>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137056">
        <w:rPr>
          <w:rFonts w:ascii="Century Gothic" w:hAnsi="Century Gothic"/>
          <w:color w:val="333333"/>
          <w:sz w:val="22"/>
        </w:rPr>
        <w:t>MullenLowe</w:t>
      </w:r>
      <w:proofErr w:type="spellEnd"/>
      <w:r w:rsidRPr="00137056">
        <w:rPr>
          <w:rFonts w:ascii="Century Gothic" w:hAnsi="Century Gothic"/>
          <w:color w:val="333333"/>
          <w:sz w:val="22"/>
        </w:rPr>
        <w:t xml:space="preserve">, que ALMA se propuso replicar en la Argentina, bajo la dirección médica del doctor Fernando </w:t>
      </w:r>
      <w:proofErr w:type="spellStart"/>
      <w:r w:rsidRPr="00137056">
        <w:rPr>
          <w:rFonts w:ascii="Century Gothic" w:hAnsi="Century Gothic"/>
          <w:color w:val="333333"/>
          <w:sz w:val="22"/>
        </w:rPr>
        <w:t>Taragano</w:t>
      </w:r>
      <w:proofErr w:type="spellEnd"/>
      <w:r w:rsidRPr="00137056">
        <w:rPr>
          <w:rFonts w:ascii="Century Gothic" w:hAnsi="Century Gothic"/>
          <w:color w:val="333333"/>
          <w:sz w:val="22"/>
        </w:rPr>
        <w:t>, destacado especialista en salud mental a cargo del proyecto local.</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Las voluntarias de ALMA, junto con familiares y el apoyo de la ONG jesuita Fe y Alegría fueron tocando puertas y generando contactos. Con mucha perseverancia y un ejemplar trabajo en equipo, lograron el objetivo de ofrecer esta edición especial de El Gráfico en todo el país.</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La revista ofrece a las personas con Alzheimer y enfermedades similares una herramienta terapéutica para el estímulo cognitivo a través de la reminiscencia, revivir la pasión futbolera y rememorar con emoción; reforzar la identidad y el sentido de pertenencia. Al evocar recuerdos significativos y personales se propicia la reconstrucción de la historia personal.</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Por otra parte, brinda a profesionales, familiares y acompañantes de cuidado e instituciones un recurso terapéutico que contribuye a mejorar la calidad de vida; y ofrece una herramienta de promoción para el envejecimiento activo y saludable.</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 xml:space="preserve">Elsa </w:t>
      </w:r>
      <w:proofErr w:type="spellStart"/>
      <w:r w:rsidRPr="00137056">
        <w:rPr>
          <w:rFonts w:ascii="Century Gothic" w:hAnsi="Century Gothic"/>
          <w:color w:val="333333"/>
          <w:sz w:val="22"/>
        </w:rPr>
        <w:t>Ghío</w:t>
      </w:r>
      <w:proofErr w:type="spellEnd"/>
      <w:r w:rsidRPr="00137056">
        <w:rPr>
          <w:rFonts w:ascii="Century Gothic" w:hAnsi="Century Gothic"/>
          <w:color w:val="333333"/>
          <w:sz w:val="22"/>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lastRenderedPageBreak/>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 xml:space="preserve">Estrellas y celebridades del mundo futbolístico como Juan Pablo </w:t>
      </w:r>
      <w:proofErr w:type="spellStart"/>
      <w:r w:rsidRPr="00137056">
        <w:rPr>
          <w:rFonts w:ascii="Century Gothic" w:hAnsi="Century Gothic"/>
          <w:color w:val="333333"/>
          <w:sz w:val="22"/>
        </w:rPr>
        <w:t>Sorín</w:t>
      </w:r>
      <w:proofErr w:type="spellEnd"/>
      <w:r w:rsidRPr="00137056">
        <w:rPr>
          <w:rFonts w:ascii="Century Gothic" w:hAnsi="Century Gothic"/>
          <w:color w:val="333333"/>
          <w:sz w:val="22"/>
        </w:rPr>
        <w:t xml:space="preserve">, Oscar </w:t>
      </w:r>
      <w:proofErr w:type="spellStart"/>
      <w:r w:rsidRPr="00137056">
        <w:rPr>
          <w:rFonts w:ascii="Century Gothic" w:hAnsi="Century Gothic"/>
          <w:color w:val="333333"/>
          <w:sz w:val="22"/>
        </w:rPr>
        <w:t>Ruggeri</w:t>
      </w:r>
      <w:proofErr w:type="spellEnd"/>
      <w:r w:rsidRPr="00137056">
        <w:rPr>
          <w:rFonts w:ascii="Century Gothic" w:hAnsi="Century Gothic"/>
          <w:color w:val="333333"/>
          <w:sz w:val="22"/>
        </w:rPr>
        <w:t xml:space="preserve">, Enrique </w:t>
      </w:r>
      <w:proofErr w:type="spellStart"/>
      <w:r w:rsidRPr="00137056">
        <w:rPr>
          <w:rFonts w:ascii="Century Gothic" w:hAnsi="Century Gothic"/>
          <w:color w:val="333333"/>
          <w:sz w:val="22"/>
        </w:rPr>
        <w:t>Macaya</w:t>
      </w:r>
      <w:proofErr w:type="spellEnd"/>
      <w:r w:rsidRPr="00137056">
        <w:rPr>
          <w:rFonts w:ascii="Century Gothic" w:hAnsi="Century Gothic"/>
          <w:color w:val="333333"/>
          <w:sz w:val="22"/>
        </w:rPr>
        <w:t xml:space="preserve"> Márquez, Sergio Goycochea, el Pato Fillol y Agustina Barroso fueron convocados por ALMA para darle voz al </w:t>
      </w:r>
      <w:proofErr w:type="spellStart"/>
      <w:r w:rsidRPr="00137056">
        <w:rPr>
          <w:rFonts w:ascii="Century Gothic" w:hAnsi="Century Gothic"/>
          <w:color w:val="333333"/>
          <w:sz w:val="22"/>
        </w:rPr>
        <w:t>spot</w:t>
      </w:r>
      <w:proofErr w:type="spellEnd"/>
      <w:r w:rsidRPr="00137056">
        <w:rPr>
          <w:rFonts w:ascii="Century Gothic" w:hAnsi="Century Gothic"/>
          <w:color w:val="333333"/>
          <w:sz w:val="22"/>
        </w:rPr>
        <w:t xml:space="preserve"> promocional de la iniciativa, que puede verse en la misma web desde donde se descarga la revista. </w:t>
      </w:r>
      <w:hyperlink r:id="rId80" w:tgtFrame="_blank" w:history="1">
        <w:r w:rsidRPr="00137056">
          <w:rPr>
            <w:color w:val="333333"/>
          </w:rPr>
          <w:t>www.futbolvsalzheimer.org.ar</w:t>
        </w:r>
      </w:hyperlink>
      <w:r w:rsidRPr="00137056">
        <w:rPr>
          <w:rFonts w:ascii="Century Gothic" w:hAnsi="Century Gothic"/>
          <w:color w:val="333333"/>
          <w:sz w:val="22"/>
        </w:rPr>
        <w:t>.</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Acerca de ALMA</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Asociación Lucha contra el Mal de Alzheimer y Alteraciones Semejantes- ALMA, es una organización de la sociedad civil con 30 años de trayectoria. Desde su rol como asociación voluntaria sin finalidad de lucro, sus miembros buscan contribuir mediante la práctica solidaria, a una mejor calidad de vida de las personas con enfermedad de Alzheimer y sus familias, y al mejoramiento de la comunidad.</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 xml:space="preserve">ALMA es miembro de A.D.I, </w:t>
      </w:r>
      <w:proofErr w:type="spellStart"/>
      <w:r w:rsidRPr="00137056">
        <w:rPr>
          <w:rFonts w:ascii="Century Gothic" w:hAnsi="Century Gothic"/>
          <w:color w:val="333333"/>
          <w:sz w:val="22"/>
        </w:rPr>
        <w:t>Alzheimer's</w:t>
      </w:r>
      <w:proofErr w:type="spellEnd"/>
      <w:r w:rsidRPr="00137056">
        <w:rPr>
          <w:rFonts w:ascii="Century Gothic" w:hAnsi="Century Gothic"/>
          <w:color w:val="333333"/>
          <w:sz w:val="22"/>
        </w:rPr>
        <w:t xml:space="preserve"> </w:t>
      </w:r>
      <w:proofErr w:type="spellStart"/>
      <w:r w:rsidRPr="00137056">
        <w:rPr>
          <w:rFonts w:ascii="Century Gothic" w:hAnsi="Century Gothic"/>
          <w:color w:val="333333"/>
          <w:sz w:val="22"/>
        </w:rPr>
        <w:t>Disease</w:t>
      </w:r>
      <w:proofErr w:type="spellEnd"/>
      <w:r w:rsidRPr="00137056">
        <w:rPr>
          <w:rFonts w:ascii="Century Gothic" w:hAnsi="Century Gothic"/>
          <w:color w:val="333333"/>
          <w:sz w:val="22"/>
        </w:rPr>
        <w:t xml:space="preserve"> International, desde 1990. En la actualidad, A.D.I está integrada por 100 asociaciones de diferentes países alrededor del mundo. Sus miembros son reconocidos y apoyados por la O.M.S (Organización Mundial de la Salud).</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También es miembro Fundador desde el año 2003 de AIB, Alzheimer Iberoamérica, integrada por 21 asociaciones representantes de América Latina, el Caribe y España.</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Acerca de El Gráfico</w:t>
      </w:r>
    </w:p>
    <w:p w:rsidR="00137056" w:rsidRDefault="00137056" w:rsidP="00137056">
      <w:pPr>
        <w:spacing w:before="20"/>
        <w:jc w:val="both"/>
        <w:rPr>
          <w:rFonts w:ascii="Century Gothic" w:hAnsi="Century Gothic"/>
          <w:color w:val="333333"/>
          <w:sz w:val="22"/>
        </w:rPr>
      </w:pPr>
      <w:r w:rsidRPr="00137056">
        <w:rPr>
          <w:rFonts w:ascii="Century Gothic" w:hAnsi="Century Gothic"/>
          <w:color w:val="333333"/>
          <w:sz w:val="22"/>
        </w:rPr>
        <w:t>Fundada en 1919, El Gráfico se convirtió en un referente indiscutido del periodismo deportivo en la Argentina y Latinoamérica. Actualmente, gran parte de la cobertura periodística que la consagró como testigo privilegiado de la historia del deporte está disponible en www.elgrafico.com.ar, o en redes sociales como @</w:t>
      </w:r>
      <w:proofErr w:type="spellStart"/>
      <w:r w:rsidRPr="00137056">
        <w:rPr>
          <w:rFonts w:ascii="Century Gothic" w:hAnsi="Century Gothic"/>
          <w:color w:val="333333"/>
          <w:sz w:val="22"/>
        </w:rPr>
        <w:t>elgraficoweb</w:t>
      </w:r>
      <w:proofErr w:type="spellEnd"/>
      <w:r w:rsidRPr="00137056">
        <w:rPr>
          <w:rFonts w:ascii="Century Gothic" w:hAnsi="Century Gothic"/>
          <w:color w:val="333333"/>
          <w:sz w:val="22"/>
        </w:rPr>
        <w:t>. Torneos y Competencias S.A. es titular exclusiva de la marca “Revista El Gráfico”.</w:t>
      </w:r>
    </w:p>
    <w:p w:rsidR="006C56EB" w:rsidRDefault="006C56EB">
      <w:pPr>
        <w:spacing w:after="200" w:line="276" w:lineRule="auto"/>
        <w:rPr>
          <w:rFonts w:ascii="Century Gothic" w:hAnsi="Century Gothic"/>
          <w:color w:val="333333"/>
          <w:sz w:val="22"/>
        </w:rPr>
      </w:pPr>
      <w:r>
        <w:rPr>
          <w:rFonts w:ascii="Century Gothic" w:hAnsi="Century Gothic"/>
          <w:color w:val="333333"/>
          <w:sz w:val="22"/>
        </w:rPr>
        <w:br w:type="page"/>
      </w:r>
    </w:p>
    <w:p w:rsidR="006C56EB" w:rsidRDefault="006C56EB" w:rsidP="006C56EB">
      <w:pPr>
        <w:spacing w:before="20"/>
        <w:rPr>
          <w:rFonts w:ascii="Century Gothic" w:hAnsi="Century Gothic"/>
          <w:color w:val="333333"/>
        </w:rPr>
      </w:pPr>
      <w:r>
        <w:rPr>
          <w:rFonts w:ascii="Century Gothic" w:hAnsi="Century Gothic"/>
          <w:color w:val="333333"/>
        </w:rPr>
        <w:lastRenderedPageBreak/>
        <w:t>MEDIO: Net</w:t>
      </w:r>
      <w:r>
        <w:rPr>
          <w:rFonts w:ascii="Century Gothic" w:hAnsi="Century Gothic"/>
          <w:color w:val="333333"/>
        </w:rPr>
        <w:tab/>
        <w:t xml:space="preserve">                                                          PROGRAMA: Trillizas Net</w:t>
      </w:r>
    </w:p>
    <w:p w:rsidR="006C56EB" w:rsidRDefault="006C56EB" w:rsidP="006C56EB">
      <w:pPr>
        <w:spacing w:before="20"/>
        <w:rPr>
          <w:rFonts w:ascii="Century Gothic" w:hAnsi="Century Gothic"/>
          <w:color w:val="333333"/>
        </w:rPr>
      </w:pPr>
      <w:r>
        <w:rPr>
          <w:rFonts w:ascii="Century Gothic" w:hAnsi="Century Gothic"/>
          <w:color w:val="333333"/>
        </w:rPr>
        <w:t>FECHA: 18</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TV</w:t>
      </w:r>
    </w:p>
    <w:p w:rsidR="006C56EB" w:rsidRDefault="001B1AA8" w:rsidP="006C56EB">
      <w:pPr>
        <w:spacing w:before="20"/>
        <w:rPr>
          <w:rFonts w:ascii="Century Gothic" w:hAnsi="Century Gothic"/>
          <w:color w:val="333333"/>
        </w:rPr>
      </w:pPr>
      <w:r w:rsidRPr="001B1AA8">
        <w:rPr>
          <w:rFonts w:ascii="Century Gothic" w:hAnsi="Century Gothic"/>
          <w:color w:val="333333"/>
        </w:rPr>
        <w:pict>
          <v:rect id="_x0000_i1048" style="width:0;height:1.5pt" o:hralign="center" o:hrstd="t" o:hr="t" fillcolor="#a0a0a0" stroked="f"/>
        </w:pict>
      </w:r>
    </w:p>
    <w:p w:rsidR="006C56EB" w:rsidRDefault="006C56EB" w:rsidP="006C56EB">
      <w:pPr>
        <w:spacing w:before="20"/>
        <w:jc w:val="center"/>
        <w:rPr>
          <w:rFonts w:ascii="Century Gothic" w:hAnsi="Century Gothic"/>
          <w:color w:val="333333"/>
          <w:sz w:val="22"/>
        </w:rPr>
      </w:pPr>
      <w:r>
        <w:rPr>
          <w:noProof/>
          <w:lang w:val="es-AR" w:eastAsia="es-AR"/>
        </w:rPr>
        <w:drawing>
          <wp:inline distT="0" distB="0" distL="0" distR="0">
            <wp:extent cx="882869" cy="1061187"/>
            <wp:effectExtent l="0" t="0" r="0" b="0"/>
            <wp:docPr id="123" name="Imagen 123" descr="Resultado de imagen para net t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Resultado de imagen para net tv"/>
                    <pic:cNvPicPr>
                      <a:picLocks noChangeAspect="1" noChangeArrowheads="1"/>
                    </pic:cNvPicPr>
                  </pic:nvPicPr>
                  <pic:blipFill>
                    <a:blip r:embed="rId81" cstate="print"/>
                    <a:srcRect/>
                    <a:stretch>
                      <a:fillRect/>
                    </a:stretch>
                  </pic:blipFill>
                  <pic:spPr bwMode="auto">
                    <a:xfrm>
                      <a:off x="0" y="0"/>
                      <a:ext cx="882884" cy="1061205"/>
                    </a:xfrm>
                    <a:prstGeom prst="rect">
                      <a:avLst/>
                    </a:prstGeom>
                    <a:noFill/>
                    <a:ln w="9525">
                      <a:noFill/>
                      <a:miter lim="800000"/>
                      <a:headEnd/>
                      <a:tailEnd/>
                    </a:ln>
                  </pic:spPr>
                </pic:pic>
              </a:graphicData>
            </a:graphic>
          </wp:inline>
        </w:drawing>
      </w:r>
    </w:p>
    <w:p w:rsidR="006C56EB" w:rsidRDefault="006C56EB">
      <w:pPr>
        <w:spacing w:after="200" w:line="276" w:lineRule="auto"/>
        <w:rPr>
          <w:rFonts w:ascii="Century Gothic" w:hAnsi="Century Gothic"/>
          <w:color w:val="333333"/>
          <w:sz w:val="22"/>
        </w:rPr>
      </w:pPr>
      <w:r>
        <w:rPr>
          <w:rFonts w:ascii="Century Gothic" w:hAnsi="Century Gothic"/>
          <w:color w:val="333333"/>
          <w:sz w:val="22"/>
        </w:rPr>
        <w:br w:type="page"/>
      </w:r>
    </w:p>
    <w:p w:rsidR="00F70366" w:rsidRDefault="00F70366" w:rsidP="006C56EB">
      <w:pPr>
        <w:spacing w:before="20"/>
        <w:rPr>
          <w:rFonts w:ascii="Century Gothic" w:hAnsi="Century Gothic"/>
          <w:color w:val="333333"/>
        </w:rPr>
      </w:pPr>
      <w:r>
        <w:rPr>
          <w:rFonts w:ascii="Century Gothic" w:hAnsi="Century Gothic"/>
          <w:color w:val="333333"/>
        </w:rPr>
        <w:lastRenderedPageBreak/>
        <w:t xml:space="preserve">MEDIO: Diario Popular   </w:t>
      </w:r>
      <w:r>
        <w:rPr>
          <w:rFonts w:ascii="Century Gothic" w:hAnsi="Century Gothic"/>
          <w:color w:val="333333"/>
        </w:rPr>
        <w:tab/>
        <w:t xml:space="preserve">                                    SECCION: General</w:t>
      </w:r>
    </w:p>
    <w:p w:rsidR="00F70366" w:rsidRDefault="00F70366" w:rsidP="00F70366">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4267E0" w:rsidRDefault="001B1AA8" w:rsidP="00F70366">
      <w:pPr>
        <w:spacing w:after="200" w:line="276" w:lineRule="auto"/>
        <w:rPr>
          <w:rFonts w:ascii="Century Gothic" w:hAnsi="Century Gothic"/>
          <w:color w:val="333333"/>
        </w:rPr>
      </w:pPr>
      <w:r w:rsidRPr="001B1AA8">
        <w:rPr>
          <w:rFonts w:ascii="Century Gothic" w:hAnsi="Century Gothic"/>
          <w:color w:val="333333"/>
        </w:rPr>
        <w:pict>
          <v:rect id="_x0000_i1049" style="width:0;height:1.5pt" o:hralign="center" o:hrstd="t" o:hr="t" fillcolor="#a0a0a0" stroked="f"/>
        </w:pict>
      </w:r>
    </w:p>
    <w:p w:rsidR="00137056" w:rsidRDefault="004267E0" w:rsidP="004267E0">
      <w:pPr>
        <w:spacing w:after="200" w:line="276" w:lineRule="auto"/>
        <w:jc w:val="center"/>
        <w:rPr>
          <w:rFonts w:ascii="Century Gothic" w:hAnsi="Century Gothic"/>
          <w:color w:val="333333"/>
        </w:rPr>
      </w:pPr>
      <w:r>
        <w:rPr>
          <w:rFonts w:ascii="Century Gothic" w:hAnsi="Century Gothic"/>
          <w:noProof/>
          <w:color w:val="333333"/>
          <w:lang w:val="es-AR" w:eastAsia="es-AR"/>
        </w:rPr>
        <w:drawing>
          <wp:inline distT="0" distB="0" distL="0" distR="0">
            <wp:extent cx="1651379" cy="563566"/>
            <wp:effectExtent l="19050" t="0" r="5971" b="0"/>
            <wp:docPr id="30"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2"/>
                    <a:srcRect/>
                    <a:stretch>
                      <a:fillRect/>
                    </a:stretch>
                  </pic:blipFill>
                  <pic:spPr bwMode="auto">
                    <a:xfrm>
                      <a:off x="0" y="0"/>
                      <a:ext cx="1656567" cy="565337"/>
                    </a:xfrm>
                    <a:prstGeom prst="rect">
                      <a:avLst/>
                    </a:prstGeom>
                    <a:noFill/>
                    <a:ln w="9525">
                      <a:noFill/>
                      <a:miter lim="800000"/>
                      <a:headEnd/>
                      <a:tailEnd/>
                    </a:ln>
                  </pic:spPr>
                </pic:pic>
              </a:graphicData>
            </a:graphic>
          </wp:inline>
        </w:drawing>
      </w:r>
    </w:p>
    <w:p w:rsidR="004267E0" w:rsidRPr="004267E0" w:rsidRDefault="001B1AA8" w:rsidP="004267E0">
      <w:pPr>
        <w:spacing w:after="200" w:line="276" w:lineRule="auto"/>
        <w:jc w:val="center"/>
        <w:rPr>
          <w:rFonts w:ascii="Century Gothic" w:hAnsi="Century Gothic"/>
          <w:b/>
          <w:bCs/>
          <w:color w:val="333333"/>
          <w:lang w:val="es-AR"/>
        </w:rPr>
      </w:pPr>
      <w:hyperlink r:id="rId83" w:history="1">
        <w:r w:rsidR="004267E0" w:rsidRPr="007C7D74">
          <w:rPr>
            <w:rStyle w:val="Hipervnculo"/>
            <w:rFonts w:ascii="Century Gothic" w:hAnsi="Century Gothic"/>
            <w:b/>
            <w:bCs/>
            <w:lang w:val="es-AR"/>
          </w:rPr>
          <w:t>Combatir los estigmas sobre la demencia</w:t>
        </w:r>
      </w:hyperlink>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La Asociación Internacional de Alzheimer (ADI, por sus siglas en inglés) y la Organización Panamericana de la Salud (OPS) lanzaron la campaña "Hablemos sobre Demencia" para generar conciencia, promover conversaciones sobre este síndrome, combatir los estigmas y alentar a las personas a buscar información, asesoramiento y apoyo.</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Cada tres segundos, una persona desarrolla demencia en el mundo, un síndrome cerebral progresivo que implica el deterioro en el tiempo de la memoria, el intelecto, el comportamiento y la capacidad para realizar actividades de la vida diaria, advierten las organizaciones en un comunicado.</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La enfermedad de Alzheimer es la principal causa de demencia, dado que acapara entre un 60% y 70% de los casos. Otras formas son la demencia vascular, demencia por cuerpos de </w:t>
      </w:r>
      <w:proofErr w:type="spellStart"/>
      <w:r w:rsidRPr="001269C2">
        <w:rPr>
          <w:rFonts w:ascii="Century Gothic" w:hAnsi="Century Gothic"/>
          <w:color w:val="333333"/>
          <w:sz w:val="22"/>
        </w:rPr>
        <w:t>Lewy</w:t>
      </w:r>
      <w:proofErr w:type="spellEnd"/>
      <w:r w:rsidRPr="001269C2">
        <w:rPr>
          <w:rFonts w:ascii="Century Gothic" w:hAnsi="Century Gothic"/>
          <w:color w:val="333333"/>
          <w:sz w:val="22"/>
        </w:rPr>
        <w:t xml:space="preserve"> y demencia </w:t>
      </w:r>
      <w:proofErr w:type="spellStart"/>
      <w:r w:rsidRPr="001269C2">
        <w:rPr>
          <w:rFonts w:ascii="Century Gothic" w:hAnsi="Century Gothic"/>
          <w:color w:val="333333"/>
          <w:sz w:val="22"/>
        </w:rPr>
        <w:t>fronto</w:t>
      </w:r>
      <w:proofErr w:type="spellEnd"/>
      <w:r w:rsidRPr="001269C2">
        <w:rPr>
          <w:rFonts w:ascii="Century Gothic" w:hAnsi="Century Gothic"/>
          <w:color w:val="333333"/>
          <w:sz w:val="22"/>
        </w:rPr>
        <w:t xml:space="preserve"> temporal.</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Si bien afecta principalmente a las personas adultas mayores, cabe destacar que no constituye una consecuencia normal del envejecimiento.</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Asimismo destacan que "la prevalencia de demencia en todo el mundo está aumentando de manera exponencial" y se estima que "el número de personas que viven con demencia se triplicará, pasando de los 50 millones actuales a 152 millones para 2050".</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Hablar sobre este síndrome, desterrar los estigmas, conocer los factores de riesgo, fomentar los hábitos saludables que pueden reducir el riesgo de tener demencia, la importancia de un diagnóstico temprano y que sea considerado como un tema de una prioridad de salud pública, son algunos de los puntos clave.</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"La falta de conocimiento sobre la demencia y sobre cómo podría comportarse una persona afectada ha contribuido al estigma", afirma en el comunicado la directora de la OPS, </w:t>
      </w:r>
      <w:proofErr w:type="spellStart"/>
      <w:r w:rsidRPr="001269C2">
        <w:rPr>
          <w:rFonts w:ascii="Century Gothic" w:hAnsi="Century Gothic"/>
          <w:color w:val="333333"/>
          <w:sz w:val="22"/>
        </w:rPr>
        <w:t>Carissa</w:t>
      </w:r>
      <w:proofErr w:type="spellEnd"/>
      <w:r w:rsidRPr="001269C2">
        <w:rPr>
          <w:rFonts w:ascii="Century Gothic" w:hAnsi="Century Gothic"/>
          <w:color w:val="333333"/>
          <w:sz w:val="22"/>
        </w:rPr>
        <w:t xml:space="preserve"> F. </w:t>
      </w:r>
      <w:proofErr w:type="spellStart"/>
      <w:r w:rsidRPr="001269C2">
        <w:rPr>
          <w:rFonts w:ascii="Century Gothic" w:hAnsi="Century Gothic"/>
          <w:color w:val="333333"/>
          <w:sz w:val="22"/>
        </w:rPr>
        <w:t>Etienne</w:t>
      </w:r>
      <w:proofErr w:type="spellEnd"/>
      <w:r w:rsidRPr="001269C2">
        <w:rPr>
          <w:rFonts w:ascii="Century Gothic" w:hAnsi="Century Gothic"/>
          <w:color w:val="333333"/>
          <w:sz w:val="22"/>
        </w:rPr>
        <w:t>, y señala que "hablar es el primer paso hacia la concientización, la comprensión y la superación de las barreras que dificultan el acceso al diagnóstico y la atención".</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 xml:space="preserve">Por su parte, Paola </w:t>
      </w:r>
      <w:proofErr w:type="spellStart"/>
      <w:r w:rsidRPr="001269C2">
        <w:rPr>
          <w:rFonts w:ascii="Century Gothic" w:hAnsi="Century Gothic"/>
          <w:color w:val="333333"/>
          <w:sz w:val="22"/>
        </w:rPr>
        <w:t>Barbarino</w:t>
      </w:r>
      <w:proofErr w:type="spellEnd"/>
      <w:r w:rsidRPr="001269C2">
        <w:rPr>
          <w:rFonts w:ascii="Century Gothic" w:hAnsi="Century Gothic"/>
          <w:color w:val="333333"/>
          <w:sz w:val="22"/>
        </w:rPr>
        <w:t>, CEO de ADI, destaca que se necesita que las personas "hablen más" sobre el tema. La demencia "es una de las crisis más importantes de salud mundial y atención social en el siglo XXI, con alguien desarrollándola cada tres segundos, pero el estigma que la rodea y la falta de tratamientos disponibles significa que las personas demoran en hablar sobre esto y en buscar asesoramiento y apoyo perdiendo un tiempo valioso", manifiesta.</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La campaña se realiza en el Mes Mundial del Alzheimer. Cabe destacar mañana es el Día Internacional de esta enfermedad, principal causa de demencia.</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Fútbol vs. Alzheimer</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En declaraciones a este diario, la vicepresidenta de la Asociación de Lucha contra el Mal de Alzheimer y Alteraciones Semejantes de la República Argentina (ALMA), Noemí Medina, sostiene que "hay que crear conciencia y, a través de las conversaciones, romper el miedo y el estigma".</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lastRenderedPageBreak/>
        <w:t>En este sentido señala que "el estigma es lo que menos contribuye a que las personas busquen por sí información, apoyo, que consulten". Asimismo indica que "los familiares pasan mucho tiempo sin saber qué es lo que está ocurriendo y se pierde un tiempo valioso para aprender a convivir mejor y buscar ayuda" para las personas con demencia y las cuidadoras.</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 xml:space="preserve">En tanto, esta semana, ALMA conmemoró su 30º aniversario con la gala "Música, Movimiento y Emoción con ALMA", en el Hotel </w:t>
      </w:r>
      <w:proofErr w:type="spellStart"/>
      <w:r w:rsidRPr="001269C2">
        <w:rPr>
          <w:rFonts w:ascii="Century Gothic" w:hAnsi="Century Gothic"/>
          <w:color w:val="333333"/>
          <w:sz w:val="22"/>
        </w:rPr>
        <w:t>Scala</w:t>
      </w:r>
      <w:proofErr w:type="spellEnd"/>
      <w:r w:rsidRPr="001269C2">
        <w:rPr>
          <w:rFonts w:ascii="Century Gothic" w:hAnsi="Century Gothic"/>
          <w:color w:val="333333"/>
          <w:sz w:val="22"/>
        </w:rPr>
        <w:t xml:space="preserve"> Buenos Aires; y organizó un nuevo encuentro de Café con ALMA, donde el Dr. Juan Manuel </w:t>
      </w:r>
      <w:proofErr w:type="spellStart"/>
      <w:r w:rsidRPr="001269C2">
        <w:rPr>
          <w:rFonts w:ascii="Century Gothic" w:hAnsi="Century Gothic"/>
          <w:color w:val="333333"/>
          <w:sz w:val="22"/>
        </w:rPr>
        <w:t>Viudes</w:t>
      </w:r>
      <w:proofErr w:type="spellEnd"/>
      <w:r w:rsidRPr="001269C2">
        <w:rPr>
          <w:rFonts w:ascii="Century Gothic" w:hAnsi="Century Gothic"/>
          <w:color w:val="333333"/>
          <w:sz w:val="22"/>
        </w:rPr>
        <w:t xml:space="preserve"> expuso sobre "Cuidados domiciliarios"; y la actividad interactiva "Conectados. Adultos en digital", destinada a afiliados y afiliadas a PAMI, en el Centro de Promoción, Prevención y Rehabilitación, del Hospital Dr. César </w:t>
      </w:r>
      <w:proofErr w:type="spellStart"/>
      <w:r w:rsidRPr="001269C2">
        <w:rPr>
          <w:rFonts w:ascii="Century Gothic" w:hAnsi="Century Gothic"/>
          <w:color w:val="333333"/>
          <w:sz w:val="22"/>
        </w:rPr>
        <w:t>Milstein</w:t>
      </w:r>
      <w:proofErr w:type="spellEnd"/>
      <w:r w:rsidRPr="001269C2">
        <w:rPr>
          <w:rFonts w:ascii="Century Gothic" w:hAnsi="Century Gothic"/>
          <w:color w:val="333333"/>
          <w:sz w:val="22"/>
        </w:rPr>
        <w:t>; entre otras.</w:t>
      </w:r>
    </w:p>
    <w:p w:rsidR="001269C2" w:rsidRPr="001269C2" w:rsidRDefault="001269C2" w:rsidP="001269C2">
      <w:pPr>
        <w:jc w:val="both"/>
        <w:rPr>
          <w:rFonts w:ascii="Century Gothic" w:hAnsi="Century Gothic"/>
          <w:color w:val="333333"/>
          <w:sz w:val="22"/>
        </w:rPr>
      </w:pPr>
      <w:proofErr w:type="spellStart"/>
      <w:r w:rsidRPr="001269C2">
        <w:rPr>
          <w:rFonts w:ascii="Century Gothic" w:hAnsi="Century Gothic"/>
          <w:color w:val="333333"/>
          <w:sz w:val="22"/>
        </w:rPr>
        <w:t>ambién</w:t>
      </w:r>
      <w:proofErr w:type="spellEnd"/>
      <w:r w:rsidRPr="001269C2">
        <w:rPr>
          <w:rFonts w:ascii="Century Gothic" w:hAnsi="Century Gothic"/>
          <w:color w:val="333333"/>
          <w:sz w:val="22"/>
        </w:rPr>
        <w:t xml:space="preserve"> presentó el proyecto "Fútbol Vs. Alzheimer", una iniciativa realizada junto a la revista El Gráfico, basada en el proyecto original de la </w:t>
      </w:r>
      <w:proofErr w:type="spellStart"/>
      <w:r w:rsidRPr="001269C2">
        <w:rPr>
          <w:rFonts w:ascii="Century Gothic" w:hAnsi="Century Gothic"/>
          <w:color w:val="333333"/>
          <w:sz w:val="22"/>
        </w:rPr>
        <w:t>Fundació</w:t>
      </w:r>
      <w:proofErr w:type="spellEnd"/>
      <w:r w:rsidRPr="001269C2">
        <w:rPr>
          <w:rFonts w:ascii="Century Gothic" w:hAnsi="Century Gothic"/>
          <w:color w:val="333333"/>
          <w:sz w:val="22"/>
        </w:rPr>
        <w:t xml:space="preserve"> </w:t>
      </w:r>
      <w:proofErr w:type="spellStart"/>
      <w:r w:rsidRPr="001269C2">
        <w:rPr>
          <w:rFonts w:ascii="Century Gothic" w:hAnsi="Century Gothic"/>
          <w:color w:val="333333"/>
          <w:sz w:val="22"/>
        </w:rPr>
        <w:t>Salut</w:t>
      </w:r>
      <w:proofErr w:type="spellEnd"/>
      <w:r w:rsidRPr="001269C2">
        <w:rPr>
          <w:rFonts w:ascii="Century Gothic" w:hAnsi="Century Gothic"/>
          <w:color w:val="333333"/>
          <w:sz w:val="22"/>
        </w:rPr>
        <w:t xml:space="preserve"> i </w:t>
      </w:r>
      <w:proofErr w:type="spellStart"/>
      <w:r w:rsidRPr="001269C2">
        <w:rPr>
          <w:rFonts w:ascii="Century Gothic" w:hAnsi="Century Gothic"/>
          <w:color w:val="333333"/>
          <w:sz w:val="22"/>
        </w:rPr>
        <w:t>Envelliment</w:t>
      </w:r>
      <w:proofErr w:type="spellEnd"/>
      <w:r w:rsidRPr="001269C2">
        <w:rPr>
          <w:rFonts w:ascii="Century Gothic" w:hAnsi="Century Gothic"/>
          <w:color w:val="333333"/>
          <w:sz w:val="22"/>
        </w:rPr>
        <w:t xml:space="preserve"> de la Universidad Autónoma de Barcelona, la revista Líbero y la agencia de publicidad LOLA </w:t>
      </w:r>
      <w:proofErr w:type="spellStart"/>
      <w:r w:rsidRPr="001269C2">
        <w:rPr>
          <w:rFonts w:ascii="Century Gothic" w:hAnsi="Century Gothic"/>
          <w:color w:val="333333"/>
          <w:sz w:val="22"/>
        </w:rPr>
        <w:t>MullenLowe</w:t>
      </w:r>
      <w:proofErr w:type="spellEnd"/>
      <w:r w:rsidRPr="001269C2">
        <w:rPr>
          <w:rFonts w:ascii="Century Gothic" w:hAnsi="Century Gothic"/>
          <w:color w:val="333333"/>
          <w:sz w:val="22"/>
        </w:rPr>
        <w:t>. Se trata de una edición especial de la revista El Gráfico con una selección de diez artículos sobre acontecimientos futbolísticos históricos, intervenidos con ejercicios de estimulación cognitiva y reminiscencia. Se la puede descargar gratuitamente desde la página de Internet de la asociación.</w:t>
      </w:r>
    </w:p>
    <w:p w:rsidR="001269C2" w:rsidRPr="001269C2" w:rsidRDefault="001269C2" w:rsidP="001269C2">
      <w:pPr>
        <w:jc w:val="both"/>
        <w:rPr>
          <w:rFonts w:ascii="Century Gothic" w:hAnsi="Century Gothic"/>
          <w:color w:val="333333"/>
          <w:sz w:val="22"/>
        </w:rPr>
      </w:pPr>
      <w:r w:rsidRPr="001269C2">
        <w:rPr>
          <w:rFonts w:ascii="Century Gothic" w:hAnsi="Century Gothic"/>
          <w:color w:val="333333"/>
          <w:sz w:val="22"/>
        </w:rPr>
        <w:t>La sede central está ubicada en </w:t>
      </w:r>
      <w:proofErr w:type="spellStart"/>
      <w:r w:rsidRPr="001269C2">
        <w:rPr>
          <w:rFonts w:ascii="Century Gothic" w:hAnsi="Century Gothic"/>
          <w:color w:val="333333"/>
          <w:sz w:val="22"/>
        </w:rPr>
        <w:t>Lacarra</w:t>
      </w:r>
      <w:proofErr w:type="spellEnd"/>
      <w:r w:rsidRPr="001269C2">
        <w:rPr>
          <w:rFonts w:ascii="Century Gothic" w:hAnsi="Century Gothic"/>
          <w:color w:val="333333"/>
          <w:sz w:val="22"/>
        </w:rPr>
        <w:t xml:space="preserve"> 78, CABA, tel. 4671-1187 / 4674-4357; y la subsede "Dra. Victoria </w:t>
      </w:r>
      <w:proofErr w:type="spellStart"/>
      <w:r w:rsidRPr="001269C2">
        <w:rPr>
          <w:rFonts w:ascii="Century Gothic" w:hAnsi="Century Gothic"/>
          <w:color w:val="333333"/>
          <w:sz w:val="22"/>
        </w:rPr>
        <w:t>Revello</w:t>
      </w:r>
      <w:proofErr w:type="spellEnd"/>
      <w:r w:rsidRPr="001269C2">
        <w:rPr>
          <w:rFonts w:ascii="Century Gothic" w:hAnsi="Century Gothic"/>
          <w:color w:val="333333"/>
          <w:sz w:val="22"/>
        </w:rPr>
        <w:t xml:space="preserve">", Humberto Primo 1881, CABA, tel. 2205-2023. Se brindan talleres de estimulación cognitiva y musicoterapia, talleres de apoyo </w:t>
      </w:r>
      <w:proofErr w:type="spellStart"/>
      <w:r w:rsidRPr="001269C2">
        <w:rPr>
          <w:rFonts w:ascii="Century Gothic" w:hAnsi="Century Gothic"/>
          <w:color w:val="333333"/>
          <w:sz w:val="22"/>
        </w:rPr>
        <w:t>psicoafectivo</w:t>
      </w:r>
      <w:proofErr w:type="spellEnd"/>
      <w:r w:rsidRPr="001269C2">
        <w:rPr>
          <w:rFonts w:ascii="Century Gothic" w:hAnsi="Century Gothic"/>
          <w:color w:val="333333"/>
          <w:sz w:val="22"/>
        </w:rPr>
        <w:t xml:space="preserve"> para familiares de personas con demencia, taller de prevención "Mi cerebro cuidado", taller de la memoria, asesoramiento, grupo de apoyo a familiares y grupo de cónyuges, ciclo de charlas y conferencias abierta a la comunidad, entre otras actividades.</w:t>
      </w:r>
    </w:p>
    <w:p w:rsidR="004267E0" w:rsidRPr="00F70366" w:rsidRDefault="001269C2" w:rsidP="00200AD6">
      <w:pPr>
        <w:spacing w:before="20"/>
        <w:rPr>
          <w:rFonts w:ascii="Century Gothic" w:hAnsi="Century Gothic"/>
          <w:color w:val="333333"/>
        </w:rPr>
      </w:pPr>
      <w:r>
        <w:rPr>
          <w:rFonts w:ascii="Century Gothic" w:hAnsi="Century Gothic"/>
          <w:color w:val="333333"/>
        </w:rPr>
        <w:br w:type="page"/>
      </w:r>
    </w:p>
    <w:p w:rsidR="00D4048A" w:rsidRDefault="00D4048A" w:rsidP="00D4048A">
      <w:pPr>
        <w:spacing w:before="20"/>
        <w:rPr>
          <w:rFonts w:ascii="Century Gothic" w:hAnsi="Century Gothic"/>
          <w:color w:val="333333"/>
        </w:rPr>
      </w:pPr>
      <w:r>
        <w:rPr>
          <w:rFonts w:ascii="Century Gothic" w:hAnsi="Century Gothic"/>
          <w:color w:val="333333"/>
        </w:rPr>
        <w:lastRenderedPageBreak/>
        <w:t xml:space="preserve">MEDIO: Ámbito Financiero   </w:t>
      </w:r>
      <w:r>
        <w:rPr>
          <w:rFonts w:ascii="Century Gothic" w:hAnsi="Century Gothic"/>
          <w:color w:val="333333"/>
        </w:rPr>
        <w:tab/>
        <w:t xml:space="preserve">                          SECCION: Deportes</w:t>
      </w:r>
    </w:p>
    <w:p w:rsidR="00D4048A" w:rsidRDefault="00D4048A" w:rsidP="00D4048A">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27</w:t>
      </w:r>
    </w:p>
    <w:p w:rsidR="00D4048A" w:rsidRDefault="001B1AA8" w:rsidP="00D4048A">
      <w:pPr>
        <w:spacing w:before="20"/>
        <w:jc w:val="both"/>
        <w:rPr>
          <w:rFonts w:ascii="Century Gothic" w:hAnsi="Century Gothic"/>
          <w:color w:val="333333"/>
        </w:rPr>
      </w:pPr>
      <w:r w:rsidRPr="001B1AA8">
        <w:rPr>
          <w:rFonts w:ascii="Century Gothic" w:hAnsi="Century Gothic"/>
          <w:color w:val="333333"/>
        </w:rPr>
        <w:pict>
          <v:rect id="_x0000_i1050" style="width:0;height:1.5pt" o:hralign="center" o:hrstd="t" o:hr="t" fillcolor="#a0a0a0" stroked="f"/>
        </w:pict>
      </w:r>
    </w:p>
    <w:p w:rsidR="00C02F58" w:rsidRDefault="00C02F58" w:rsidP="00C02F58">
      <w:pPr>
        <w:spacing w:before="20"/>
        <w:jc w:val="center"/>
        <w:rPr>
          <w:rFonts w:ascii="Century Gothic" w:hAnsi="Century Gothic"/>
          <w:color w:val="333333"/>
        </w:rPr>
      </w:pPr>
      <w:r>
        <w:rPr>
          <w:noProof/>
          <w:lang w:val="es-AR" w:eastAsia="es-AR"/>
        </w:rPr>
        <w:drawing>
          <wp:inline distT="0" distB="0" distL="0" distR="0">
            <wp:extent cx="2438400" cy="484603"/>
            <wp:effectExtent l="19050" t="0" r="0" b="0"/>
            <wp:docPr id="12" name="Imagen 54"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Imagen relacionada"/>
                    <pic:cNvPicPr>
                      <a:picLocks noChangeAspect="1" noChangeArrowheads="1"/>
                    </pic:cNvPicPr>
                  </pic:nvPicPr>
                  <pic:blipFill>
                    <a:blip r:embed="rId84"/>
                    <a:srcRect l="9500" t="34000" r="11250" b="34500"/>
                    <a:stretch>
                      <a:fillRect/>
                    </a:stretch>
                  </pic:blipFill>
                  <pic:spPr bwMode="auto">
                    <a:xfrm>
                      <a:off x="0" y="0"/>
                      <a:ext cx="2438400" cy="484603"/>
                    </a:xfrm>
                    <a:prstGeom prst="rect">
                      <a:avLst/>
                    </a:prstGeom>
                    <a:noFill/>
                    <a:ln w="9525">
                      <a:noFill/>
                      <a:miter lim="800000"/>
                      <a:headEnd/>
                      <a:tailEnd/>
                    </a:ln>
                  </pic:spPr>
                </pic:pic>
              </a:graphicData>
            </a:graphic>
          </wp:inline>
        </w:drawing>
      </w:r>
    </w:p>
    <w:p w:rsidR="00D4048A" w:rsidRDefault="00DC19B4" w:rsidP="00DC19B4">
      <w:pPr>
        <w:spacing w:before="20"/>
        <w:jc w:val="center"/>
        <w:rPr>
          <w:rFonts w:ascii="Century Gothic" w:hAnsi="Century Gothic"/>
          <w:color w:val="333333"/>
          <w:sz w:val="22"/>
        </w:rPr>
      </w:pPr>
      <w:r>
        <w:rPr>
          <w:noProof/>
          <w:lang w:val="es-AR" w:eastAsia="es-AR"/>
        </w:rPr>
        <w:drawing>
          <wp:inline distT="0" distB="0" distL="0" distR="0">
            <wp:extent cx="4295775" cy="5367558"/>
            <wp:effectExtent l="19050" t="0" r="9525" b="0"/>
            <wp:docPr id="10" name="Imagen 10" descr="http://media.ejes.com/preview/201909%2F19/C88554228_01_p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media.ejes.com/preview/201909%2F19/C88554228_01_preview.jpg"/>
                    <pic:cNvPicPr>
                      <a:picLocks noChangeAspect="1" noChangeArrowheads="1"/>
                    </pic:cNvPicPr>
                  </pic:nvPicPr>
                  <pic:blipFill>
                    <a:blip r:embed="rId85"/>
                    <a:srcRect t="31369" b="29278"/>
                    <a:stretch>
                      <a:fillRect/>
                    </a:stretch>
                  </pic:blipFill>
                  <pic:spPr bwMode="auto">
                    <a:xfrm>
                      <a:off x="0" y="0"/>
                      <a:ext cx="4297936" cy="5370258"/>
                    </a:xfrm>
                    <a:prstGeom prst="rect">
                      <a:avLst/>
                    </a:prstGeom>
                    <a:noFill/>
                    <a:ln w="9525">
                      <a:noFill/>
                      <a:miter lim="800000"/>
                      <a:headEnd/>
                      <a:tailEnd/>
                    </a:ln>
                  </pic:spPr>
                </pic:pic>
              </a:graphicData>
            </a:graphic>
          </wp:inline>
        </w:drawing>
      </w:r>
    </w:p>
    <w:p w:rsidR="00F4495A" w:rsidRDefault="00F4495A">
      <w:pPr>
        <w:spacing w:after="200" w:line="276" w:lineRule="auto"/>
        <w:rPr>
          <w:rFonts w:ascii="Century Gothic" w:hAnsi="Century Gothic"/>
          <w:color w:val="333333"/>
          <w:sz w:val="22"/>
        </w:rPr>
      </w:pPr>
      <w:r>
        <w:rPr>
          <w:rFonts w:ascii="Century Gothic" w:hAnsi="Century Gothic"/>
          <w:color w:val="333333"/>
          <w:sz w:val="22"/>
        </w:rPr>
        <w:br w:type="page"/>
      </w:r>
    </w:p>
    <w:p w:rsidR="00F4495A" w:rsidRDefault="00F4495A" w:rsidP="00F4495A">
      <w:pPr>
        <w:spacing w:before="20"/>
        <w:rPr>
          <w:rFonts w:ascii="Century Gothic" w:hAnsi="Century Gothic"/>
          <w:color w:val="333333"/>
        </w:rPr>
      </w:pPr>
      <w:r>
        <w:rPr>
          <w:rFonts w:ascii="Century Gothic" w:hAnsi="Century Gothic"/>
          <w:color w:val="333333"/>
        </w:rPr>
        <w:lastRenderedPageBreak/>
        <w:t xml:space="preserve">MEDIO: Tercer Sector   </w:t>
      </w:r>
      <w:r>
        <w:rPr>
          <w:rFonts w:ascii="Century Gothic" w:hAnsi="Century Gothic"/>
          <w:color w:val="333333"/>
        </w:rPr>
        <w:tab/>
        <w:t xml:space="preserve">                                     SECCION: Deportes</w:t>
      </w:r>
    </w:p>
    <w:p w:rsidR="00F4495A" w:rsidRDefault="00F4495A" w:rsidP="00F4495A">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DC19B4" w:rsidRDefault="001B1AA8" w:rsidP="00F4495A">
      <w:pPr>
        <w:spacing w:after="200" w:line="276" w:lineRule="auto"/>
        <w:rPr>
          <w:rFonts w:ascii="Century Gothic" w:hAnsi="Century Gothic"/>
          <w:color w:val="333333"/>
        </w:rPr>
      </w:pPr>
      <w:r w:rsidRPr="001B1AA8">
        <w:rPr>
          <w:rFonts w:ascii="Century Gothic" w:hAnsi="Century Gothic"/>
          <w:color w:val="333333"/>
        </w:rPr>
        <w:pict>
          <v:rect id="_x0000_i1051" style="width:0;height:1.5pt" o:hralign="center" o:hrstd="t" o:hr="t" fillcolor="#a0a0a0" stroked="f"/>
        </w:pict>
      </w:r>
    </w:p>
    <w:p w:rsidR="00F4495A" w:rsidRDefault="00F4495A" w:rsidP="00F4495A">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2114550" cy="596636"/>
            <wp:effectExtent l="1905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6"/>
                    <a:srcRect/>
                    <a:stretch>
                      <a:fillRect/>
                    </a:stretch>
                  </pic:blipFill>
                  <pic:spPr bwMode="auto">
                    <a:xfrm>
                      <a:off x="0" y="0"/>
                      <a:ext cx="2128003" cy="600432"/>
                    </a:xfrm>
                    <a:prstGeom prst="rect">
                      <a:avLst/>
                    </a:prstGeom>
                    <a:noFill/>
                    <a:ln w="9525">
                      <a:noFill/>
                      <a:miter lim="800000"/>
                      <a:headEnd/>
                      <a:tailEnd/>
                    </a:ln>
                  </pic:spPr>
                </pic:pic>
              </a:graphicData>
            </a:graphic>
          </wp:inline>
        </w:drawing>
      </w:r>
    </w:p>
    <w:p w:rsidR="00F4495A" w:rsidRDefault="001B1AA8" w:rsidP="00F4495A">
      <w:pPr>
        <w:spacing w:after="200" w:line="276" w:lineRule="auto"/>
        <w:jc w:val="center"/>
        <w:rPr>
          <w:rFonts w:ascii="Century Gothic" w:hAnsi="Century Gothic"/>
          <w:b/>
          <w:color w:val="333333"/>
          <w:lang w:val="es-AR"/>
        </w:rPr>
      </w:pPr>
      <w:hyperlink r:id="rId87" w:history="1">
        <w:r w:rsidR="00F4495A" w:rsidRPr="00FB6FDA">
          <w:rPr>
            <w:rStyle w:val="Hipervnculo"/>
            <w:rFonts w:ascii="Century Gothic" w:hAnsi="Century Gothic"/>
            <w:b/>
            <w:lang w:val="es-AR"/>
          </w:rPr>
          <w:t>EL Gráfico, Asociación ALMA y el fútbol se unen contra el Alzheimer</w:t>
        </w:r>
      </w:hyperlink>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Bajo el lema “La pasión vence al olvido”, ALMA (Asociación Lucha contra el Mal de Alzheimer y Alteraciones Semejantes), en conjunto con revista El Gráfico, lanzó el número especial “Fútbol Vs Alzheimer”, una herramienta terapéutica para personas con deterioro cognitivo.</w:t>
      </w:r>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 xml:space="preserve">La publicación se basa en estudio realizado por la fundación </w:t>
      </w:r>
      <w:proofErr w:type="spellStart"/>
      <w:r w:rsidRPr="00316AE1">
        <w:rPr>
          <w:rFonts w:ascii="Century Gothic" w:hAnsi="Century Gothic"/>
          <w:color w:val="333333"/>
          <w:sz w:val="22"/>
        </w:rPr>
        <w:t>Fundació</w:t>
      </w:r>
      <w:proofErr w:type="spellEnd"/>
      <w:r w:rsidRPr="00316AE1">
        <w:rPr>
          <w:rFonts w:ascii="Century Gothic" w:hAnsi="Century Gothic"/>
          <w:color w:val="333333"/>
          <w:sz w:val="22"/>
        </w:rPr>
        <w:t xml:space="preserve"> </w:t>
      </w:r>
      <w:proofErr w:type="spellStart"/>
      <w:r w:rsidRPr="00316AE1">
        <w:rPr>
          <w:rFonts w:ascii="Century Gothic" w:hAnsi="Century Gothic"/>
          <w:color w:val="333333"/>
          <w:sz w:val="22"/>
        </w:rPr>
        <w:t>Salut</w:t>
      </w:r>
      <w:proofErr w:type="spellEnd"/>
      <w:r w:rsidRPr="00316AE1">
        <w:rPr>
          <w:rFonts w:ascii="Century Gothic" w:hAnsi="Century Gothic"/>
          <w:color w:val="333333"/>
          <w:sz w:val="22"/>
        </w:rPr>
        <w:t xml:space="preserve"> i </w:t>
      </w:r>
      <w:proofErr w:type="spellStart"/>
      <w:r w:rsidRPr="00316AE1">
        <w:rPr>
          <w:rFonts w:ascii="Century Gothic" w:hAnsi="Century Gothic"/>
          <w:color w:val="333333"/>
          <w:sz w:val="22"/>
        </w:rPr>
        <w:t>Envelliment</w:t>
      </w:r>
      <w:proofErr w:type="spellEnd"/>
      <w:r w:rsidRPr="00316AE1">
        <w:rPr>
          <w:rFonts w:ascii="Century Gothic" w:hAnsi="Century Gothic"/>
          <w:color w:val="333333"/>
          <w:sz w:val="22"/>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316AE1">
        <w:rPr>
          <w:rFonts w:ascii="Century Gothic" w:hAnsi="Century Gothic"/>
          <w:color w:val="333333"/>
          <w:sz w:val="22"/>
        </w:rPr>
        <w:t>MullenLowe</w:t>
      </w:r>
      <w:proofErr w:type="spellEnd"/>
      <w:r w:rsidRPr="00316AE1">
        <w:rPr>
          <w:rFonts w:ascii="Century Gothic" w:hAnsi="Century Gothic"/>
          <w:color w:val="333333"/>
          <w:sz w:val="22"/>
        </w:rPr>
        <w:t xml:space="preserve">, que ALMA se propuso replicar en Argentina, bajo la dirección médica del doctor Fernando </w:t>
      </w:r>
      <w:proofErr w:type="spellStart"/>
      <w:r w:rsidRPr="00316AE1">
        <w:rPr>
          <w:rFonts w:ascii="Century Gothic" w:hAnsi="Century Gothic"/>
          <w:color w:val="333333"/>
          <w:sz w:val="22"/>
        </w:rPr>
        <w:t>Taragano</w:t>
      </w:r>
      <w:proofErr w:type="spellEnd"/>
      <w:r w:rsidRPr="00316AE1">
        <w:rPr>
          <w:rFonts w:ascii="Century Gothic" w:hAnsi="Century Gothic"/>
          <w:color w:val="333333"/>
          <w:sz w:val="22"/>
        </w:rPr>
        <w:t>, destacado especialista en salud mental, a cargo del proyecto local.</w:t>
      </w:r>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 xml:space="preserve">Elsa </w:t>
      </w:r>
      <w:proofErr w:type="spellStart"/>
      <w:r w:rsidRPr="00316AE1">
        <w:rPr>
          <w:rFonts w:ascii="Century Gothic" w:hAnsi="Century Gothic"/>
          <w:color w:val="333333"/>
          <w:sz w:val="22"/>
        </w:rPr>
        <w:t>Ghío</w:t>
      </w:r>
      <w:proofErr w:type="spellEnd"/>
      <w:r w:rsidRPr="00316AE1">
        <w:rPr>
          <w:rFonts w:ascii="Century Gothic" w:hAnsi="Century Gothic"/>
          <w:color w:val="333333"/>
          <w:sz w:val="22"/>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w:t>
      </w:r>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 xml:space="preserve">Estrellas y celebridades del mundo futbolístico como Juan Pablo </w:t>
      </w:r>
      <w:proofErr w:type="spellStart"/>
      <w:r w:rsidRPr="00316AE1">
        <w:rPr>
          <w:rFonts w:ascii="Century Gothic" w:hAnsi="Century Gothic"/>
          <w:color w:val="333333"/>
          <w:sz w:val="22"/>
        </w:rPr>
        <w:t>Sorín</w:t>
      </w:r>
      <w:proofErr w:type="spellEnd"/>
      <w:r w:rsidRPr="00316AE1">
        <w:rPr>
          <w:rFonts w:ascii="Century Gothic" w:hAnsi="Century Gothic"/>
          <w:color w:val="333333"/>
          <w:sz w:val="22"/>
        </w:rPr>
        <w:t xml:space="preserve">, Oscar </w:t>
      </w:r>
      <w:proofErr w:type="spellStart"/>
      <w:r w:rsidRPr="00316AE1">
        <w:rPr>
          <w:rFonts w:ascii="Century Gothic" w:hAnsi="Century Gothic"/>
          <w:color w:val="333333"/>
          <w:sz w:val="22"/>
        </w:rPr>
        <w:t>Ruggeri</w:t>
      </w:r>
      <w:proofErr w:type="spellEnd"/>
      <w:r w:rsidRPr="00316AE1">
        <w:rPr>
          <w:rFonts w:ascii="Century Gothic" w:hAnsi="Century Gothic"/>
          <w:color w:val="333333"/>
          <w:sz w:val="22"/>
        </w:rPr>
        <w:t xml:space="preserve">, Enrique </w:t>
      </w:r>
      <w:proofErr w:type="spellStart"/>
      <w:r w:rsidRPr="00316AE1">
        <w:rPr>
          <w:rFonts w:ascii="Century Gothic" w:hAnsi="Century Gothic"/>
          <w:color w:val="333333"/>
          <w:sz w:val="22"/>
        </w:rPr>
        <w:t>Macaya</w:t>
      </w:r>
      <w:proofErr w:type="spellEnd"/>
      <w:r w:rsidRPr="00316AE1">
        <w:rPr>
          <w:rFonts w:ascii="Century Gothic" w:hAnsi="Century Gothic"/>
          <w:color w:val="333333"/>
          <w:sz w:val="22"/>
        </w:rPr>
        <w:t xml:space="preserve"> Márquez, Sergio Goycochea, el Pato Fillol y Agustina Barroso fueron convocados por ALMA para darle voz al </w:t>
      </w:r>
      <w:proofErr w:type="spellStart"/>
      <w:r w:rsidRPr="00316AE1">
        <w:rPr>
          <w:rFonts w:ascii="Century Gothic" w:hAnsi="Century Gothic"/>
          <w:color w:val="333333"/>
          <w:sz w:val="22"/>
        </w:rPr>
        <w:t>spot</w:t>
      </w:r>
      <w:proofErr w:type="spellEnd"/>
      <w:r w:rsidRPr="00316AE1">
        <w:rPr>
          <w:rFonts w:ascii="Century Gothic" w:hAnsi="Century Gothic"/>
          <w:color w:val="333333"/>
          <w:sz w:val="22"/>
        </w:rPr>
        <w:t xml:space="preserve"> promocional de la iniciativa, que puede verse en la misma web desde donde se descarga la revista. </w:t>
      </w:r>
      <w:hyperlink r:id="rId88" w:history="1">
        <w:r w:rsidRPr="00316AE1">
          <w:rPr>
            <w:rFonts w:ascii="Century Gothic" w:hAnsi="Century Gothic"/>
            <w:color w:val="333333"/>
            <w:sz w:val="22"/>
          </w:rPr>
          <w:t>www.futbolvsalzheimer.org.ar</w:t>
        </w:r>
      </w:hyperlink>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Acerca de ALMA</w:t>
      </w:r>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lastRenderedPageBreak/>
        <w:t>Asociación Lucha contra el Mal de Alzheimer y Alteraciones Semejantes- ALMA, es una organización de la sociedad civil con 30 años de trayectoria. Desde su rol como asociación voluntaria sin finalidad de lucro, sus miembros buscan contribuir mediante la práctica solidaria, a una mejor calidad de vida de las personas con enfermedad de Alzheimer y sus familias, y al mejoramiento de la comunidad.</w:t>
      </w:r>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ALMA es miembro de A.D.I, </w:t>
      </w:r>
      <w:proofErr w:type="spellStart"/>
      <w:r w:rsidRPr="00316AE1">
        <w:rPr>
          <w:rFonts w:ascii="Century Gothic" w:hAnsi="Century Gothic"/>
          <w:color w:val="333333"/>
          <w:sz w:val="22"/>
        </w:rPr>
        <w:t>Alzheimer´s</w:t>
      </w:r>
      <w:proofErr w:type="spellEnd"/>
      <w:r w:rsidRPr="00316AE1">
        <w:rPr>
          <w:rFonts w:ascii="Century Gothic" w:hAnsi="Century Gothic"/>
          <w:color w:val="333333"/>
          <w:sz w:val="22"/>
        </w:rPr>
        <w:t xml:space="preserve"> </w:t>
      </w:r>
      <w:proofErr w:type="spellStart"/>
      <w:r w:rsidRPr="00316AE1">
        <w:rPr>
          <w:rFonts w:ascii="Century Gothic" w:hAnsi="Century Gothic"/>
          <w:color w:val="333333"/>
          <w:sz w:val="22"/>
        </w:rPr>
        <w:t>Disease</w:t>
      </w:r>
      <w:proofErr w:type="spellEnd"/>
      <w:r w:rsidRPr="00316AE1">
        <w:rPr>
          <w:rFonts w:ascii="Century Gothic" w:hAnsi="Century Gothic"/>
          <w:color w:val="333333"/>
          <w:sz w:val="22"/>
        </w:rPr>
        <w:t xml:space="preserve"> International, desde 1990. En la actualidad, A.D.I está integrada por 100 asociaciones de diferentes países alrededor del mundo. Sus miembros son reconocidos y apoyados por la O.M.S (Organización Mundial de la Salud).</w:t>
      </w:r>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También es miembro Fundador desde el año 2003 de AIB, Alzheimer Iberoamérica, integrada por 21 asociaciones representantes de América Latina, el Caribe y España.</w:t>
      </w:r>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Acerca de El Gráfico</w:t>
      </w:r>
    </w:p>
    <w:p w:rsidR="00316AE1" w:rsidRPr="00316AE1" w:rsidRDefault="00316AE1" w:rsidP="00316AE1">
      <w:pPr>
        <w:spacing w:before="20"/>
        <w:jc w:val="both"/>
        <w:rPr>
          <w:rFonts w:ascii="Century Gothic" w:hAnsi="Century Gothic"/>
          <w:color w:val="333333"/>
          <w:sz w:val="22"/>
        </w:rPr>
      </w:pPr>
      <w:r w:rsidRPr="00316AE1">
        <w:rPr>
          <w:rFonts w:ascii="Century Gothic" w:hAnsi="Century Gothic"/>
          <w:color w:val="333333"/>
          <w:sz w:val="22"/>
        </w:rPr>
        <w:t>Fundada en 1919, El Gráfico se convirtió en un referente indiscutido del periodismo deportivo en Argentina y Latinoamérica.  Actualmente, gran parte de la cobertura periodística que la consagró como testigo privilegiado de la historia del deporte está disponible en </w:t>
      </w:r>
      <w:hyperlink r:id="rId89" w:history="1">
        <w:r w:rsidRPr="00316AE1">
          <w:rPr>
            <w:rFonts w:ascii="Century Gothic" w:hAnsi="Century Gothic"/>
            <w:color w:val="333333"/>
            <w:sz w:val="22"/>
          </w:rPr>
          <w:t>www.elgrafico.com.ar</w:t>
        </w:r>
      </w:hyperlink>
      <w:r w:rsidRPr="00316AE1">
        <w:rPr>
          <w:rFonts w:ascii="Century Gothic" w:hAnsi="Century Gothic"/>
          <w:color w:val="333333"/>
          <w:sz w:val="22"/>
        </w:rPr>
        <w:t>, o en redes sociales como @</w:t>
      </w:r>
      <w:proofErr w:type="spellStart"/>
      <w:r w:rsidRPr="00316AE1">
        <w:rPr>
          <w:rFonts w:ascii="Century Gothic" w:hAnsi="Century Gothic"/>
          <w:color w:val="333333"/>
          <w:sz w:val="22"/>
        </w:rPr>
        <w:t>elgraficoweb</w:t>
      </w:r>
      <w:proofErr w:type="spellEnd"/>
      <w:r w:rsidRPr="00316AE1">
        <w:rPr>
          <w:rFonts w:ascii="Century Gothic" w:hAnsi="Century Gothic"/>
          <w:color w:val="333333"/>
          <w:sz w:val="22"/>
        </w:rPr>
        <w:t>. Torneos y Competencias S.A. es titular exclusiva de la marca “Revista El Gráfico”.</w:t>
      </w:r>
    </w:p>
    <w:p w:rsidR="00316AE1" w:rsidRPr="00316AE1" w:rsidRDefault="00316AE1" w:rsidP="00316AE1">
      <w:pPr>
        <w:spacing w:before="20"/>
        <w:jc w:val="both"/>
        <w:rPr>
          <w:rFonts w:ascii="Century Gothic" w:hAnsi="Century Gothic"/>
          <w:color w:val="333333"/>
          <w:sz w:val="22"/>
        </w:rPr>
      </w:pPr>
    </w:p>
    <w:p w:rsidR="00836F40" w:rsidRDefault="0012771F" w:rsidP="00836F40">
      <w:pPr>
        <w:spacing w:before="20"/>
        <w:rPr>
          <w:rFonts w:ascii="Century Gothic" w:hAnsi="Century Gothic"/>
          <w:color w:val="333333"/>
        </w:rPr>
      </w:pPr>
      <w:r>
        <w:rPr>
          <w:rFonts w:ascii="Century Gothic" w:hAnsi="Century Gothic"/>
          <w:color w:val="333333"/>
          <w:sz w:val="22"/>
        </w:rPr>
        <w:br w:type="page"/>
      </w:r>
      <w:r w:rsidR="00836F40">
        <w:rPr>
          <w:rFonts w:ascii="Century Gothic" w:hAnsi="Century Gothic"/>
          <w:color w:val="333333"/>
        </w:rPr>
        <w:lastRenderedPageBreak/>
        <w:t>MEDIO: Agencia de Noticias San Luis               SECCION: Deportes</w:t>
      </w:r>
    </w:p>
    <w:p w:rsidR="00836F40" w:rsidRDefault="00836F40" w:rsidP="00836F40">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836F40" w:rsidRDefault="001B1AA8" w:rsidP="00836F40">
      <w:pPr>
        <w:spacing w:after="200" w:line="276" w:lineRule="auto"/>
        <w:jc w:val="center"/>
        <w:rPr>
          <w:rFonts w:ascii="Century Gothic" w:hAnsi="Century Gothic"/>
          <w:color w:val="333333"/>
        </w:rPr>
      </w:pPr>
      <w:r w:rsidRPr="001B1AA8">
        <w:rPr>
          <w:rFonts w:ascii="Century Gothic" w:hAnsi="Century Gothic"/>
          <w:color w:val="333333"/>
        </w:rPr>
        <w:pict>
          <v:rect id="_x0000_i1052" style="width:0;height:1.5pt" o:hralign="center" o:hrstd="t" o:hr="t" fillcolor="#a0a0a0" stroked="f"/>
        </w:pict>
      </w:r>
      <w:r w:rsidR="00836F40" w:rsidRPr="00836F40">
        <w:rPr>
          <w:rFonts w:ascii="Century Gothic" w:hAnsi="Century Gothic"/>
          <w:color w:val="333333"/>
        </w:rPr>
        <w:t xml:space="preserve"> </w:t>
      </w:r>
      <w:r w:rsidR="00836F40">
        <w:rPr>
          <w:rFonts w:ascii="Century Gothic" w:hAnsi="Century Gothic"/>
          <w:noProof/>
          <w:color w:val="333333"/>
          <w:lang w:val="es-AR" w:eastAsia="es-AR"/>
        </w:rPr>
        <w:drawing>
          <wp:inline distT="0" distB="0" distL="0" distR="0">
            <wp:extent cx="1765738" cy="767155"/>
            <wp:effectExtent l="19050" t="0" r="5912"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0"/>
                    <a:srcRect/>
                    <a:stretch>
                      <a:fillRect/>
                    </a:stretch>
                  </pic:blipFill>
                  <pic:spPr bwMode="auto">
                    <a:xfrm>
                      <a:off x="0" y="0"/>
                      <a:ext cx="1769363" cy="768730"/>
                    </a:xfrm>
                    <a:prstGeom prst="rect">
                      <a:avLst/>
                    </a:prstGeom>
                    <a:noFill/>
                    <a:ln w="9525">
                      <a:noFill/>
                      <a:miter lim="800000"/>
                      <a:headEnd/>
                      <a:tailEnd/>
                    </a:ln>
                  </pic:spPr>
                </pic:pic>
              </a:graphicData>
            </a:graphic>
          </wp:inline>
        </w:drawing>
      </w:r>
    </w:p>
    <w:p w:rsidR="00836F40" w:rsidRPr="007C736F" w:rsidRDefault="001B1AA8" w:rsidP="00836F40">
      <w:pPr>
        <w:spacing w:after="200" w:line="276" w:lineRule="auto"/>
        <w:jc w:val="center"/>
        <w:rPr>
          <w:rFonts w:ascii="Century Gothic" w:hAnsi="Century Gothic"/>
          <w:b/>
          <w:color w:val="333333"/>
        </w:rPr>
      </w:pPr>
      <w:hyperlink r:id="rId91" w:history="1">
        <w:r w:rsidR="00836F40" w:rsidRPr="007C736F">
          <w:rPr>
            <w:rStyle w:val="Hipervnculo"/>
            <w:rFonts w:ascii="Century Gothic" w:hAnsi="Century Gothic"/>
            <w:b/>
          </w:rPr>
          <w:t xml:space="preserve">Estudiantes gano en Buenos Aires y se metió en los </w:t>
        </w:r>
        <w:r w:rsidR="007C736F" w:rsidRPr="007C736F">
          <w:rPr>
            <w:rStyle w:val="Hipervnculo"/>
            <w:rFonts w:ascii="Century Gothic" w:hAnsi="Century Gothic"/>
            <w:b/>
          </w:rPr>
          <w:t>octavos de final de la Copa A</w:t>
        </w:r>
        <w:r w:rsidR="00836F40" w:rsidRPr="007C736F">
          <w:rPr>
            <w:rStyle w:val="Hipervnculo"/>
            <w:rFonts w:ascii="Century Gothic" w:hAnsi="Century Gothic"/>
            <w:b/>
          </w:rPr>
          <w:t>rgentina</w:t>
        </w:r>
      </w:hyperlink>
    </w:p>
    <w:p w:rsidR="00BC1321" w:rsidRDefault="00836F40" w:rsidP="00BC1321">
      <w:pPr>
        <w:spacing w:after="200" w:line="276" w:lineRule="auto"/>
        <w:jc w:val="center"/>
        <w:rPr>
          <w:rFonts w:ascii="Century Gothic" w:hAnsi="Century Gothic"/>
          <w:color w:val="333333"/>
          <w:sz w:val="22"/>
        </w:rPr>
      </w:pPr>
      <w:r>
        <w:rPr>
          <w:noProof/>
          <w:lang w:val="es-AR" w:eastAsia="es-AR"/>
        </w:rPr>
        <w:drawing>
          <wp:inline distT="0" distB="0" distL="0" distR="0">
            <wp:extent cx="4581033" cy="3062177"/>
            <wp:effectExtent l="19050" t="0" r="0" b="0"/>
            <wp:docPr id="53" name="Imagen 53" descr="http://agenciasanluis.com/wp-content/uploads/2019/09/m102173_crop169014_1024x576_proportional_1568927013C23C-300x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agenciasanluis.com/wp-content/uploads/2019/09/m102173_crop169014_1024x576_proportional_1568927013C23C-300x200.jpg"/>
                    <pic:cNvPicPr>
                      <a:picLocks noChangeAspect="1" noChangeArrowheads="1"/>
                    </pic:cNvPicPr>
                  </pic:nvPicPr>
                  <pic:blipFill>
                    <a:blip r:embed="rId92"/>
                    <a:srcRect/>
                    <a:stretch>
                      <a:fillRect/>
                    </a:stretch>
                  </pic:blipFill>
                  <pic:spPr bwMode="auto">
                    <a:xfrm>
                      <a:off x="0" y="0"/>
                      <a:ext cx="4591412" cy="3069115"/>
                    </a:xfrm>
                    <a:prstGeom prst="rect">
                      <a:avLst/>
                    </a:prstGeom>
                    <a:noFill/>
                    <a:ln w="9525">
                      <a:noFill/>
                      <a:miter lim="800000"/>
                      <a:headEnd/>
                      <a:tailEnd/>
                    </a:ln>
                  </pic:spPr>
                </pic:pic>
              </a:graphicData>
            </a:graphic>
          </wp:inline>
        </w:drawing>
      </w:r>
    </w:p>
    <w:p w:rsidR="00BC1321" w:rsidRDefault="00BC1321">
      <w:pPr>
        <w:spacing w:after="200" w:line="276" w:lineRule="auto"/>
        <w:rPr>
          <w:rFonts w:ascii="Century Gothic" w:hAnsi="Century Gothic"/>
          <w:color w:val="333333"/>
          <w:sz w:val="22"/>
        </w:rPr>
      </w:pPr>
      <w:r>
        <w:rPr>
          <w:rFonts w:ascii="Century Gothic" w:hAnsi="Century Gothic"/>
          <w:color w:val="333333"/>
          <w:sz w:val="22"/>
        </w:rPr>
        <w:br w:type="page"/>
      </w:r>
    </w:p>
    <w:p w:rsidR="00BC1321" w:rsidRDefault="00BC1321" w:rsidP="00BC1321">
      <w:pPr>
        <w:spacing w:before="20"/>
        <w:rPr>
          <w:rFonts w:ascii="Century Gothic" w:hAnsi="Century Gothic"/>
          <w:color w:val="333333"/>
        </w:rPr>
      </w:pPr>
      <w:r>
        <w:rPr>
          <w:rFonts w:ascii="Century Gothic" w:hAnsi="Century Gothic"/>
          <w:color w:val="333333"/>
        </w:rPr>
        <w:lastRenderedPageBreak/>
        <w:t>MEDIO: Tweet247.net</w:t>
      </w:r>
      <w:r>
        <w:rPr>
          <w:rFonts w:ascii="Century Gothic" w:hAnsi="Century Gothic"/>
          <w:color w:val="333333"/>
        </w:rPr>
        <w:tab/>
        <w:t xml:space="preserve">                                    SECCION: Deportes</w:t>
      </w:r>
    </w:p>
    <w:p w:rsidR="00BC1321" w:rsidRDefault="00BC1321" w:rsidP="00BC1321">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BC1321" w:rsidRDefault="001B1AA8" w:rsidP="00BC1321">
      <w:pPr>
        <w:tabs>
          <w:tab w:val="left" w:pos="596"/>
          <w:tab w:val="center" w:pos="4535"/>
        </w:tabs>
        <w:spacing w:after="200" w:line="276" w:lineRule="auto"/>
        <w:rPr>
          <w:rFonts w:ascii="Century Gothic" w:hAnsi="Century Gothic"/>
          <w:color w:val="333333"/>
        </w:rPr>
      </w:pPr>
      <w:r w:rsidRPr="001B1AA8">
        <w:rPr>
          <w:rFonts w:ascii="Century Gothic" w:hAnsi="Century Gothic"/>
          <w:color w:val="333333"/>
        </w:rPr>
        <w:pict>
          <v:rect id="_x0000_i1053" style="width:0;height:1.5pt" o:hralign="center" o:hrstd="t" o:hr="t" fillcolor="#a0a0a0" stroked="f"/>
        </w:pict>
      </w:r>
    </w:p>
    <w:p w:rsidR="00BC1321" w:rsidRDefault="00BC1321" w:rsidP="00BC1321">
      <w:pPr>
        <w:tabs>
          <w:tab w:val="left" w:pos="596"/>
          <w:tab w:val="center" w:pos="4535"/>
        </w:tabs>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1179129" cy="380623"/>
            <wp:effectExtent l="19050" t="0" r="1971"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93"/>
                    <a:srcRect/>
                    <a:stretch>
                      <a:fillRect/>
                    </a:stretch>
                  </pic:blipFill>
                  <pic:spPr bwMode="auto">
                    <a:xfrm>
                      <a:off x="0" y="0"/>
                      <a:ext cx="1187501" cy="383326"/>
                    </a:xfrm>
                    <a:prstGeom prst="rect">
                      <a:avLst/>
                    </a:prstGeom>
                    <a:noFill/>
                    <a:ln w="9525">
                      <a:noFill/>
                      <a:miter lim="800000"/>
                      <a:headEnd/>
                      <a:tailEnd/>
                    </a:ln>
                  </pic:spPr>
                </pic:pic>
              </a:graphicData>
            </a:graphic>
          </wp:inline>
        </w:drawing>
      </w:r>
    </w:p>
    <w:p w:rsidR="00BC1321" w:rsidRDefault="00BC1321" w:rsidP="00BC1321">
      <w:pPr>
        <w:tabs>
          <w:tab w:val="left" w:pos="596"/>
          <w:tab w:val="center" w:pos="4535"/>
        </w:tabs>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5759450" cy="4144043"/>
            <wp:effectExtent l="19050" t="0" r="0" b="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4"/>
                    <a:srcRect/>
                    <a:stretch>
                      <a:fillRect/>
                    </a:stretch>
                  </pic:blipFill>
                  <pic:spPr bwMode="auto">
                    <a:xfrm>
                      <a:off x="0" y="0"/>
                      <a:ext cx="5759450" cy="4144043"/>
                    </a:xfrm>
                    <a:prstGeom prst="rect">
                      <a:avLst/>
                    </a:prstGeom>
                    <a:noFill/>
                    <a:ln w="9525">
                      <a:noFill/>
                      <a:miter lim="800000"/>
                      <a:headEnd/>
                      <a:tailEnd/>
                    </a:ln>
                  </pic:spPr>
                </pic:pic>
              </a:graphicData>
            </a:graphic>
          </wp:inline>
        </w:drawing>
      </w:r>
    </w:p>
    <w:p w:rsidR="00335073" w:rsidRDefault="00335073" w:rsidP="00335073">
      <w:pPr>
        <w:spacing w:after="200" w:line="276" w:lineRule="auto"/>
        <w:rPr>
          <w:rFonts w:ascii="Century Gothic" w:hAnsi="Century Gothic"/>
          <w:color w:val="333333"/>
          <w:sz w:val="22"/>
        </w:rPr>
      </w:pPr>
      <w:r>
        <w:rPr>
          <w:rFonts w:ascii="Century Gothic" w:hAnsi="Century Gothic"/>
          <w:color w:val="333333"/>
          <w:sz w:val="22"/>
        </w:rPr>
        <w:br w:type="page"/>
      </w:r>
    </w:p>
    <w:p w:rsidR="009B1CA3" w:rsidRDefault="009B1CA3" w:rsidP="009B1CA3">
      <w:pPr>
        <w:spacing w:before="20"/>
        <w:rPr>
          <w:rFonts w:ascii="Century Gothic" w:hAnsi="Century Gothic"/>
          <w:color w:val="333333"/>
        </w:rPr>
      </w:pPr>
      <w:r>
        <w:rPr>
          <w:rFonts w:ascii="Century Gothic" w:hAnsi="Century Gothic"/>
          <w:color w:val="333333"/>
        </w:rPr>
        <w:lastRenderedPageBreak/>
        <w:t>MEDIO: TyCsports.com</w:t>
      </w:r>
      <w:r>
        <w:rPr>
          <w:rFonts w:ascii="Century Gothic" w:hAnsi="Century Gothic"/>
          <w:color w:val="333333"/>
        </w:rPr>
        <w:tab/>
        <w:t xml:space="preserve">                                    SECCION: Deportes</w:t>
      </w:r>
    </w:p>
    <w:p w:rsidR="009B1CA3" w:rsidRDefault="009B1CA3" w:rsidP="009B1CA3">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F4495A" w:rsidRDefault="001B1AA8" w:rsidP="009B1CA3">
      <w:pPr>
        <w:spacing w:after="200" w:line="276" w:lineRule="auto"/>
        <w:rPr>
          <w:rFonts w:ascii="Century Gothic" w:hAnsi="Century Gothic"/>
          <w:color w:val="333333"/>
        </w:rPr>
      </w:pPr>
      <w:r w:rsidRPr="001B1AA8">
        <w:rPr>
          <w:rFonts w:ascii="Century Gothic" w:hAnsi="Century Gothic"/>
          <w:color w:val="333333"/>
        </w:rPr>
        <w:pict>
          <v:rect id="_x0000_i1054" style="width:0;height:1.5pt" o:hralign="center" o:hrstd="t" o:hr="t" fillcolor="#a0a0a0" stroked="f"/>
        </w:pict>
      </w:r>
    </w:p>
    <w:p w:rsidR="009B1CA3" w:rsidRDefault="009B1CA3" w:rsidP="009B1CA3">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1833312" cy="504825"/>
            <wp:effectExtent l="1905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5"/>
                    <a:srcRect/>
                    <a:stretch>
                      <a:fillRect/>
                    </a:stretch>
                  </pic:blipFill>
                  <pic:spPr bwMode="auto">
                    <a:xfrm>
                      <a:off x="0" y="0"/>
                      <a:ext cx="1833312" cy="504825"/>
                    </a:xfrm>
                    <a:prstGeom prst="rect">
                      <a:avLst/>
                    </a:prstGeom>
                    <a:noFill/>
                    <a:ln w="9525">
                      <a:noFill/>
                      <a:miter lim="800000"/>
                      <a:headEnd/>
                      <a:tailEnd/>
                    </a:ln>
                  </pic:spPr>
                </pic:pic>
              </a:graphicData>
            </a:graphic>
          </wp:inline>
        </w:drawing>
      </w:r>
    </w:p>
    <w:p w:rsidR="009920D2" w:rsidRPr="009920D2" w:rsidRDefault="001B1AA8" w:rsidP="009920D2">
      <w:pPr>
        <w:spacing w:after="200" w:line="276" w:lineRule="auto"/>
        <w:jc w:val="center"/>
        <w:rPr>
          <w:rFonts w:ascii="Century Gothic" w:hAnsi="Century Gothic"/>
          <w:b/>
          <w:bCs/>
          <w:color w:val="333333"/>
          <w:lang w:val="es-AR"/>
        </w:rPr>
      </w:pPr>
      <w:hyperlink r:id="rId96" w:history="1">
        <w:r w:rsidR="009920D2" w:rsidRPr="009920D2">
          <w:rPr>
            <w:rStyle w:val="Hipervnculo"/>
            <w:rFonts w:ascii="Century Gothic" w:hAnsi="Century Gothic"/>
            <w:b/>
            <w:bCs/>
            <w:lang w:val="es-AR"/>
          </w:rPr>
          <w:t xml:space="preserve">Los puntajes de </w:t>
        </w:r>
        <w:proofErr w:type="spellStart"/>
        <w:r w:rsidR="009920D2" w:rsidRPr="009920D2">
          <w:rPr>
            <w:rStyle w:val="Hipervnculo"/>
            <w:rFonts w:ascii="Century Gothic" w:hAnsi="Century Gothic"/>
            <w:b/>
            <w:bCs/>
            <w:lang w:val="es-AR"/>
          </w:rPr>
          <w:t>River</w:t>
        </w:r>
        <w:proofErr w:type="spellEnd"/>
        <w:r w:rsidR="009920D2" w:rsidRPr="009920D2">
          <w:rPr>
            <w:rStyle w:val="Hipervnculo"/>
            <w:rFonts w:ascii="Century Gothic" w:hAnsi="Century Gothic"/>
            <w:b/>
            <w:bCs/>
            <w:lang w:val="es-AR"/>
          </w:rPr>
          <w:t xml:space="preserve"> tras la victoria ante Godoy Cruz</w:t>
        </w:r>
      </w:hyperlink>
    </w:p>
    <w:p w:rsidR="009B1CA3" w:rsidRDefault="009920D2" w:rsidP="009B1CA3">
      <w:pPr>
        <w:spacing w:after="200" w:line="276" w:lineRule="auto"/>
        <w:jc w:val="center"/>
        <w:rPr>
          <w:rFonts w:ascii="Century Gothic" w:hAnsi="Century Gothic"/>
          <w:color w:val="333333"/>
          <w:sz w:val="22"/>
        </w:rPr>
      </w:pPr>
      <w:r>
        <w:rPr>
          <w:noProof/>
          <w:lang w:val="es-AR" w:eastAsia="es-AR"/>
        </w:rPr>
        <w:drawing>
          <wp:inline distT="0" distB="0" distL="0" distR="0">
            <wp:extent cx="5759450" cy="3240526"/>
            <wp:effectExtent l="19050" t="0" r="0" b="0"/>
            <wp:docPr id="47" name="Imagen 47" descr="Los puntajes de River tras la victoria ante Godoy Cru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os puntajes de River tras la victoria ante Godoy Cruz"/>
                    <pic:cNvPicPr>
                      <a:picLocks noChangeAspect="1" noChangeArrowheads="1"/>
                    </pic:cNvPicPr>
                  </pic:nvPicPr>
                  <pic:blipFill>
                    <a:blip r:embed="rId97"/>
                    <a:srcRect/>
                    <a:stretch>
                      <a:fillRect/>
                    </a:stretch>
                  </pic:blipFill>
                  <pic:spPr bwMode="auto">
                    <a:xfrm>
                      <a:off x="0" y="0"/>
                      <a:ext cx="5759450" cy="3240526"/>
                    </a:xfrm>
                    <a:prstGeom prst="rect">
                      <a:avLst/>
                    </a:prstGeom>
                    <a:noFill/>
                    <a:ln w="9525">
                      <a:noFill/>
                      <a:miter lim="800000"/>
                      <a:headEnd/>
                      <a:tailEnd/>
                    </a:ln>
                  </pic:spPr>
                </pic:pic>
              </a:graphicData>
            </a:graphic>
          </wp:inline>
        </w:drawing>
      </w:r>
    </w:p>
    <w:p w:rsidR="00D23671" w:rsidRDefault="000955AD" w:rsidP="00D23671">
      <w:pPr>
        <w:spacing w:before="20"/>
        <w:rPr>
          <w:rFonts w:ascii="Century Gothic" w:hAnsi="Century Gothic"/>
          <w:color w:val="333333"/>
        </w:rPr>
      </w:pPr>
      <w:r>
        <w:rPr>
          <w:rFonts w:ascii="Century Gothic" w:hAnsi="Century Gothic"/>
          <w:color w:val="333333"/>
          <w:sz w:val="22"/>
        </w:rPr>
        <w:br w:type="page"/>
      </w:r>
      <w:r w:rsidR="00D23671">
        <w:rPr>
          <w:rFonts w:ascii="Century Gothic" w:hAnsi="Century Gothic"/>
          <w:color w:val="333333"/>
        </w:rPr>
        <w:lastRenderedPageBreak/>
        <w:t>MEDIO: Olé.com</w:t>
      </w:r>
      <w:r w:rsidR="00D23671">
        <w:rPr>
          <w:rFonts w:ascii="Century Gothic" w:hAnsi="Century Gothic"/>
          <w:color w:val="333333"/>
        </w:rPr>
        <w:tab/>
        <w:t xml:space="preserve">                                               SECCION: Información General</w:t>
      </w:r>
    </w:p>
    <w:p w:rsidR="00D23671" w:rsidRDefault="00D23671" w:rsidP="00D23671">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D23671" w:rsidRDefault="001B1AA8" w:rsidP="00D23671">
      <w:pPr>
        <w:spacing w:after="200" w:line="276" w:lineRule="auto"/>
        <w:rPr>
          <w:rFonts w:ascii="Century Gothic" w:hAnsi="Century Gothic"/>
          <w:color w:val="333333"/>
        </w:rPr>
      </w:pPr>
      <w:r w:rsidRPr="001B1AA8">
        <w:rPr>
          <w:rFonts w:ascii="Century Gothic" w:hAnsi="Century Gothic"/>
          <w:color w:val="333333"/>
        </w:rPr>
        <w:pict>
          <v:rect id="_x0000_i1055" style="width:0;height:1.5pt" o:hralign="center" o:hrstd="t" o:hr="t" fillcolor="#a0a0a0" stroked="f"/>
        </w:pict>
      </w:r>
    </w:p>
    <w:p w:rsidR="000955AD" w:rsidRDefault="00D23671" w:rsidP="00D23671">
      <w:pPr>
        <w:spacing w:after="200" w:line="276" w:lineRule="auto"/>
        <w:jc w:val="center"/>
        <w:rPr>
          <w:rFonts w:ascii="Century Gothic" w:hAnsi="Century Gothic"/>
          <w:color w:val="333333"/>
          <w:sz w:val="22"/>
        </w:rPr>
      </w:pPr>
      <w:r w:rsidRPr="00D23671">
        <w:rPr>
          <w:rFonts w:ascii="Century Gothic" w:hAnsi="Century Gothic"/>
          <w:noProof/>
          <w:color w:val="333333"/>
          <w:sz w:val="22"/>
          <w:lang w:val="es-AR" w:eastAsia="es-AR"/>
        </w:rPr>
        <w:drawing>
          <wp:inline distT="0" distB="0" distL="0" distR="0">
            <wp:extent cx="1028700" cy="764793"/>
            <wp:effectExtent l="19050" t="0" r="0" b="0"/>
            <wp:docPr id="13" name="Imagen 57" descr="Resultado de imagen para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Resultado de imagen para ole"/>
                    <pic:cNvPicPr>
                      <a:picLocks noChangeAspect="1" noChangeArrowheads="1"/>
                    </pic:cNvPicPr>
                  </pic:nvPicPr>
                  <pic:blipFill>
                    <a:blip r:embed="rId7"/>
                    <a:srcRect/>
                    <a:stretch>
                      <a:fillRect/>
                    </a:stretch>
                  </pic:blipFill>
                  <pic:spPr bwMode="auto">
                    <a:xfrm>
                      <a:off x="0" y="0"/>
                      <a:ext cx="1028700" cy="764793"/>
                    </a:xfrm>
                    <a:prstGeom prst="rect">
                      <a:avLst/>
                    </a:prstGeom>
                    <a:noFill/>
                    <a:ln w="9525">
                      <a:noFill/>
                      <a:miter lim="800000"/>
                      <a:headEnd/>
                      <a:tailEnd/>
                    </a:ln>
                  </pic:spPr>
                </pic:pic>
              </a:graphicData>
            </a:graphic>
          </wp:inline>
        </w:drawing>
      </w:r>
    </w:p>
    <w:p w:rsidR="00D23671" w:rsidRDefault="001B1AA8" w:rsidP="00D23671">
      <w:pPr>
        <w:spacing w:before="20"/>
        <w:jc w:val="center"/>
        <w:rPr>
          <w:rFonts w:ascii="Century Gothic" w:hAnsi="Century Gothic"/>
          <w:b/>
          <w:color w:val="333333"/>
        </w:rPr>
      </w:pPr>
      <w:hyperlink r:id="rId98" w:history="1">
        <w:r w:rsidR="00D23671" w:rsidRPr="00D23671">
          <w:rPr>
            <w:rStyle w:val="Hipervnculo"/>
            <w:rFonts w:ascii="Century Gothic" w:hAnsi="Century Gothic"/>
            <w:b/>
          </w:rPr>
          <w:t>El fútbol contra el Alzheimer</w:t>
        </w:r>
      </w:hyperlink>
    </w:p>
    <w:p w:rsidR="00D23671" w:rsidRPr="00D23671" w:rsidRDefault="00D23671" w:rsidP="00D23671">
      <w:pPr>
        <w:spacing w:before="20"/>
        <w:jc w:val="center"/>
        <w:rPr>
          <w:rFonts w:ascii="Century Gothic" w:hAnsi="Century Gothic"/>
          <w:b/>
          <w:color w:val="333333"/>
          <w:sz w:val="14"/>
        </w:rPr>
      </w:pPr>
    </w:p>
    <w:p w:rsidR="00D23671" w:rsidRPr="00955549" w:rsidRDefault="00D23671" w:rsidP="00D23671">
      <w:pPr>
        <w:spacing w:before="20"/>
        <w:jc w:val="both"/>
        <w:rPr>
          <w:rFonts w:ascii="Century Gothic" w:hAnsi="Century Gothic"/>
          <w:color w:val="333333"/>
          <w:sz w:val="21"/>
          <w:szCs w:val="21"/>
        </w:rPr>
      </w:pPr>
      <w:r w:rsidRPr="00955549">
        <w:rPr>
          <w:rFonts w:ascii="Century Gothic" w:hAnsi="Century Gothic"/>
          <w:color w:val="333333"/>
          <w:sz w:val="21"/>
          <w:szCs w:val="21"/>
        </w:rPr>
        <w:t xml:space="preserve">La campaña de concientización a nivel nacional sobre el Mal de Alzheimer cuenta con el apoyo de ex futbolistas y periodistas. Bajo el lema “la pasión vence al olvido”, se trata de una herramienta terapéutica para personas con deterioro cognitivo. </w:t>
      </w:r>
      <w:proofErr w:type="spellStart"/>
      <w:r w:rsidRPr="00955549">
        <w:rPr>
          <w:rFonts w:ascii="Century Gothic" w:hAnsi="Century Gothic"/>
          <w:color w:val="333333"/>
          <w:sz w:val="21"/>
          <w:szCs w:val="21"/>
        </w:rPr>
        <w:t>Mirá</w:t>
      </w:r>
      <w:proofErr w:type="spellEnd"/>
      <w:r w:rsidRPr="00955549">
        <w:rPr>
          <w:rFonts w:ascii="Century Gothic" w:hAnsi="Century Gothic"/>
          <w:color w:val="333333"/>
          <w:sz w:val="21"/>
          <w:szCs w:val="21"/>
        </w:rPr>
        <w:t xml:space="preserve"> de qué se trata.</w:t>
      </w:r>
    </w:p>
    <w:p w:rsidR="00D23671" w:rsidRPr="00955549" w:rsidRDefault="00D23671" w:rsidP="00D23671">
      <w:pPr>
        <w:spacing w:before="20"/>
        <w:jc w:val="both"/>
        <w:rPr>
          <w:rFonts w:ascii="Century Gothic" w:hAnsi="Century Gothic"/>
          <w:color w:val="333333"/>
          <w:sz w:val="21"/>
          <w:szCs w:val="21"/>
        </w:rPr>
      </w:pPr>
      <w:r w:rsidRPr="00955549">
        <w:rPr>
          <w:rFonts w:ascii="Century Gothic" w:hAnsi="Century Gothic"/>
          <w:color w:val="333333"/>
          <w:sz w:val="21"/>
          <w:szCs w:val="21"/>
        </w:rPr>
        <w:t>El fútbol está insertado en la sociedad y pocas veces se dimensiona el bienestar que produce como deporte. Es por eso que la asociación ALMA (Asociación Lucha contra el Mal de Alzheimer y Alteraciones Semejantes) inició una lucha apoyada en el fútbol y en conjunto con la revista El Gráfico y el apoyo de Olé, tiene el objetivo de brindar un instrumento de ayuda (probado científicamente) para asistir a la estimulación de las personas que sufren deterioro cognitivo. La iniciativa para combatir el Alzheimer se dio a conocer bajo el lema “la pasión vence al olvido”.</w:t>
      </w:r>
    </w:p>
    <w:p w:rsidR="00D23671" w:rsidRPr="00955549" w:rsidRDefault="00D23671" w:rsidP="00D23671">
      <w:pPr>
        <w:spacing w:before="20"/>
        <w:jc w:val="both"/>
        <w:rPr>
          <w:rFonts w:ascii="Century Gothic" w:hAnsi="Century Gothic"/>
          <w:color w:val="333333"/>
          <w:sz w:val="21"/>
          <w:szCs w:val="21"/>
        </w:rPr>
      </w:pPr>
      <w:r w:rsidRPr="00955549">
        <w:rPr>
          <w:rFonts w:ascii="Century Gothic" w:hAnsi="Century Gothic"/>
          <w:color w:val="333333"/>
          <w:sz w:val="21"/>
          <w:szCs w:val="21"/>
        </w:rPr>
        <w:t xml:space="preserve">Fernando </w:t>
      </w:r>
      <w:proofErr w:type="spellStart"/>
      <w:r w:rsidRPr="00955549">
        <w:rPr>
          <w:rFonts w:ascii="Century Gothic" w:hAnsi="Century Gothic"/>
          <w:color w:val="333333"/>
          <w:sz w:val="21"/>
          <w:szCs w:val="21"/>
        </w:rPr>
        <w:t>Taragano</w:t>
      </w:r>
      <w:proofErr w:type="spellEnd"/>
      <w:r w:rsidRPr="00955549">
        <w:rPr>
          <w:rFonts w:ascii="Century Gothic" w:hAnsi="Century Gothic"/>
          <w:color w:val="333333"/>
          <w:sz w:val="21"/>
          <w:szCs w:val="21"/>
        </w:rPr>
        <w:t> es el doctor especialista en salud mental, que lideró el proyecto en Argentina y quien fomentó su divulgación junto a ALMA, tras la aceptación del mismo en España. Reforzar la identidad, el sentido de pertenencia e incrementar la autoestima de las personas afectadas a través de la pasión que genera el deporte son los principales objetivos de la iniciativa. También puede ser usada como un recurso para mantener un envejecimiento activo y saludable en el caso de adultos mayores sanos.</w:t>
      </w:r>
    </w:p>
    <w:p w:rsidR="00D23671" w:rsidRPr="00955549" w:rsidRDefault="00D23671" w:rsidP="00D23671">
      <w:pPr>
        <w:spacing w:before="20"/>
        <w:jc w:val="both"/>
        <w:rPr>
          <w:rFonts w:ascii="Century Gothic" w:hAnsi="Century Gothic"/>
          <w:color w:val="333333"/>
          <w:sz w:val="21"/>
          <w:szCs w:val="21"/>
        </w:rPr>
      </w:pPr>
      <w:r w:rsidRPr="00955549">
        <w:rPr>
          <w:rFonts w:ascii="Century Gothic" w:hAnsi="Century Gothic"/>
          <w:color w:val="333333"/>
          <w:sz w:val="21"/>
          <w:szCs w:val="21"/>
        </w:rPr>
        <w:t xml:space="preserve">Juan Pablo </w:t>
      </w:r>
      <w:proofErr w:type="spellStart"/>
      <w:r w:rsidRPr="00955549">
        <w:rPr>
          <w:rFonts w:ascii="Century Gothic" w:hAnsi="Century Gothic"/>
          <w:color w:val="333333"/>
          <w:sz w:val="21"/>
          <w:szCs w:val="21"/>
        </w:rPr>
        <w:t>Sorín</w:t>
      </w:r>
      <w:proofErr w:type="spellEnd"/>
      <w:r w:rsidRPr="00955549">
        <w:rPr>
          <w:rFonts w:ascii="Century Gothic" w:hAnsi="Century Gothic"/>
          <w:color w:val="333333"/>
          <w:sz w:val="21"/>
          <w:szCs w:val="21"/>
        </w:rPr>
        <w:t xml:space="preserve">, Oscar </w:t>
      </w:r>
      <w:proofErr w:type="spellStart"/>
      <w:r w:rsidRPr="00955549">
        <w:rPr>
          <w:rFonts w:ascii="Century Gothic" w:hAnsi="Century Gothic"/>
          <w:color w:val="333333"/>
          <w:sz w:val="21"/>
          <w:szCs w:val="21"/>
        </w:rPr>
        <w:t>Ruggeri</w:t>
      </w:r>
      <w:proofErr w:type="spellEnd"/>
      <w:r w:rsidRPr="00955549">
        <w:rPr>
          <w:rFonts w:ascii="Century Gothic" w:hAnsi="Century Gothic"/>
          <w:color w:val="333333"/>
          <w:sz w:val="21"/>
          <w:szCs w:val="21"/>
        </w:rPr>
        <w:t xml:space="preserve">, Enrique </w:t>
      </w:r>
      <w:proofErr w:type="spellStart"/>
      <w:r w:rsidRPr="00955549">
        <w:rPr>
          <w:rFonts w:ascii="Century Gothic" w:hAnsi="Century Gothic"/>
          <w:color w:val="333333"/>
          <w:sz w:val="21"/>
          <w:szCs w:val="21"/>
        </w:rPr>
        <w:t>Macaya</w:t>
      </w:r>
      <w:proofErr w:type="spellEnd"/>
      <w:r w:rsidRPr="00955549">
        <w:rPr>
          <w:rFonts w:ascii="Century Gothic" w:hAnsi="Century Gothic"/>
          <w:color w:val="333333"/>
          <w:sz w:val="21"/>
          <w:szCs w:val="21"/>
        </w:rPr>
        <w:t xml:space="preserve"> Márquez, Sergio Goycochea, el Pato Fillol y Agustina Barroso formaron parte de la iniciativa y conforman el </w:t>
      </w:r>
      <w:proofErr w:type="spellStart"/>
      <w:r w:rsidRPr="00955549">
        <w:rPr>
          <w:rFonts w:ascii="Century Gothic" w:hAnsi="Century Gothic"/>
          <w:color w:val="333333"/>
          <w:sz w:val="21"/>
          <w:szCs w:val="21"/>
        </w:rPr>
        <w:t>spot</w:t>
      </w:r>
      <w:proofErr w:type="spellEnd"/>
      <w:r w:rsidRPr="00955549">
        <w:rPr>
          <w:rFonts w:ascii="Century Gothic" w:hAnsi="Century Gothic"/>
          <w:color w:val="333333"/>
          <w:sz w:val="21"/>
          <w:szCs w:val="21"/>
        </w:rPr>
        <w:t xml:space="preserve"> de campaña que se lanzó en la web de la revista El Gráfico para concientizar sobre las problemáticas que ocasiona el deterioro cognitivo.</w:t>
      </w:r>
    </w:p>
    <w:p w:rsidR="00D23671" w:rsidRPr="00955549" w:rsidRDefault="00D23671" w:rsidP="00D23671">
      <w:pPr>
        <w:spacing w:before="20"/>
        <w:jc w:val="both"/>
        <w:rPr>
          <w:rFonts w:ascii="Century Gothic" w:hAnsi="Century Gothic"/>
          <w:color w:val="333333"/>
          <w:sz w:val="21"/>
          <w:szCs w:val="21"/>
        </w:rPr>
      </w:pPr>
      <w:r w:rsidRPr="00955549">
        <w:rPr>
          <w:rFonts w:ascii="Century Gothic" w:hAnsi="Century Gothic"/>
          <w:color w:val="333333"/>
          <w:sz w:val="21"/>
          <w:szCs w:val="21"/>
        </w:rPr>
        <w:t xml:space="preserve">La </w:t>
      </w:r>
      <w:proofErr w:type="spellStart"/>
      <w:r w:rsidRPr="00955549">
        <w:rPr>
          <w:rFonts w:ascii="Century Gothic" w:hAnsi="Century Gothic"/>
          <w:color w:val="333333"/>
          <w:sz w:val="21"/>
          <w:szCs w:val="21"/>
        </w:rPr>
        <w:t>Fundació</w:t>
      </w:r>
      <w:proofErr w:type="spellEnd"/>
      <w:r w:rsidRPr="00955549">
        <w:rPr>
          <w:rFonts w:ascii="Century Gothic" w:hAnsi="Century Gothic"/>
          <w:color w:val="333333"/>
          <w:sz w:val="21"/>
          <w:szCs w:val="21"/>
        </w:rPr>
        <w:t xml:space="preserve"> </w:t>
      </w:r>
      <w:proofErr w:type="spellStart"/>
      <w:r w:rsidRPr="00955549">
        <w:rPr>
          <w:rFonts w:ascii="Century Gothic" w:hAnsi="Century Gothic"/>
          <w:color w:val="333333"/>
          <w:sz w:val="21"/>
          <w:szCs w:val="21"/>
        </w:rPr>
        <w:t>Salut</w:t>
      </w:r>
      <w:proofErr w:type="spellEnd"/>
      <w:r w:rsidRPr="00955549">
        <w:rPr>
          <w:rFonts w:ascii="Century Gothic" w:hAnsi="Century Gothic"/>
          <w:color w:val="333333"/>
          <w:sz w:val="21"/>
          <w:szCs w:val="21"/>
        </w:rPr>
        <w:t xml:space="preserve"> i </w:t>
      </w:r>
      <w:proofErr w:type="spellStart"/>
      <w:r w:rsidRPr="00955549">
        <w:rPr>
          <w:rFonts w:ascii="Century Gothic" w:hAnsi="Century Gothic"/>
          <w:color w:val="333333"/>
          <w:sz w:val="21"/>
          <w:szCs w:val="21"/>
        </w:rPr>
        <w:t>Envelliment</w:t>
      </w:r>
      <w:proofErr w:type="spellEnd"/>
      <w:r w:rsidRPr="00955549">
        <w:rPr>
          <w:rFonts w:ascii="Century Gothic" w:hAnsi="Century Gothic"/>
          <w:color w:val="333333"/>
          <w:sz w:val="21"/>
          <w:szCs w:val="21"/>
        </w:rPr>
        <w:t xml:space="preserve"> de la Universidad Autónoma de Barcelona​ se encargó de demostrar, a través de la información, lo importante que es hablar de fútbol, ya que estimula la memoria, la atención y el estado de ánimo de las personas con deterioro cognitivo.</w:t>
      </w:r>
    </w:p>
    <w:p w:rsidR="00D23671" w:rsidRPr="00955549" w:rsidRDefault="00D23671" w:rsidP="00D23671">
      <w:pPr>
        <w:spacing w:before="20"/>
        <w:jc w:val="both"/>
        <w:rPr>
          <w:rFonts w:ascii="Century Gothic" w:hAnsi="Century Gothic"/>
          <w:color w:val="333333"/>
          <w:sz w:val="21"/>
          <w:szCs w:val="21"/>
        </w:rPr>
      </w:pPr>
      <w:r w:rsidRPr="00955549">
        <w:rPr>
          <w:rFonts w:ascii="Century Gothic" w:hAnsi="Century Gothic"/>
          <w:color w:val="333333"/>
          <w:sz w:val="21"/>
          <w:szCs w:val="21"/>
        </w:rPr>
        <w:t xml:space="preserve">Elsa </w:t>
      </w:r>
      <w:proofErr w:type="spellStart"/>
      <w:r w:rsidRPr="00955549">
        <w:rPr>
          <w:rFonts w:ascii="Century Gothic" w:hAnsi="Century Gothic"/>
          <w:color w:val="333333"/>
          <w:sz w:val="21"/>
          <w:szCs w:val="21"/>
        </w:rPr>
        <w:t>Ghío</w:t>
      </w:r>
      <w:proofErr w:type="spellEnd"/>
      <w:r w:rsidRPr="00955549">
        <w:rPr>
          <w:rFonts w:ascii="Century Gothic" w:hAnsi="Century Gothic"/>
          <w:color w:val="333333"/>
          <w:sz w:val="21"/>
          <w:szCs w:val="21"/>
        </w:rPr>
        <w:t>, voluntaria de ALMA, apoyó la medida y comentó su visión al respecto: "El fútbol es un disparador de emociones compartidas, es una instancia de vinculación emocional desde el interés y pasión por el club al que se adhiere. Además, agregó: "Es por esto que la terapia de reminiscencia basada en el fútbol estimula los recuerdos y las emociones vividas a lo largo de la vida de las personas que utilicen la herramienta, permitiendo compartir experiencias e involucrar diferentes aspectos de la vida".</w:t>
      </w:r>
    </w:p>
    <w:p w:rsidR="00D23671" w:rsidRPr="00955549" w:rsidRDefault="00D23671" w:rsidP="00D23671">
      <w:pPr>
        <w:spacing w:before="20"/>
        <w:jc w:val="both"/>
        <w:rPr>
          <w:rFonts w:ascii="Century Gothic" w:hAnsi="Century Gothic"/>
          <w:color w:val="333333"/>
          <w:sz w:val="21"/>
          <w:szCs w:val="21"/>
        </w:rPr>
      </w:pPr>
      <w:r w:rsidRPr="00955549">
        <w:rPr>
          <w:rFonts w:ascii="Century Gothic" w:hAnsi="Century Gothic"/>
          <w:color w:val="333333"/>
          <w:sz w:val="21"/>
          <w:szCs w:val="21"/>
        </w:rPr>
        <w:t>“Fútbol vs. Alzheimer", publicada con la misma estética que caracterizaba a la revista El Gráfico, salió a las calles con diez mil ejemplares que rememoran los mejores momentos de la historia del fútbol argentino de los años sesenta, setenta y ochenta, sumado a ejercicios que estimulan la memoria.</w:t>
      </w:r>
    </w:p>
    <w:p w:rsidR="00D23671" w:rsidRPr="00955549" w:rsidRDefault="00D23671" w:rsidP="00D23671">
      <w:pPr>
        <w:spacing w:before="20"/>
        <w:jc w:val="both"/>
        <w:rPr>
          <w:rFonts w:ascii="Century Gothic" w:hAnsi="Century Gothic"/>
          <w:color w:val="333333"/>
          <w:sz w:val="21"/>
          <w:szCs w:val="21"/>
        </w:rPr>
      </w:pPr>
      <w:r w:rsidRPr="00955549">
        <w:rPr>
          <w:rFonts w:ascii="Century Gothic" w:hAnsi="Century Gothic"/>
          <w:color w:val="333333"/>
          <w:sz w:val="21"/>
          <w:szCs w:val="21"/>
        </w:rPr>
        <w:t>Se podrá conseguir de manera gratuita en todo el país en centros de adultos mayores del PAMI, la Secretaría Nacional de Niñez, Adolescencia y Familia y la Secretaría de Integración Social para personas mayores del Gobierno de la Ciudad de Buenos Aires.</w:t>
      </w:r>
    </w:p>
    <w:p w:rsidR="000D0160" w:rsidRDefault="00D23671" w:rsidP="000D0160">
      <w:pPr>
        <w:spacing w:before="20"/>
        <w:rPr>
          <w:rFonts w:ascii="Century Gothic" w:hAnsi="Century Gothic"/>
          <w:color w:val="333333"/>
        </w:rPr>
      </w:pPr>
      <w:r>
        <w:rPr>
          <w:rFonts w:ascii="Century Gothic" w:hAnsi="Century Gothic"/>
          <w:color w:val="333333"/>
          <w:sz w:val="22"/>
        </w:rPr>
        <w:br w:type="page"/>
      </w:r>
      <w:r w:rsidR="000D0160">
        <w:rPr>
          <w:rFonts w:ascii="Century Gothic" w:hAnsi="Century Gothic"/>
          <w:color w:val="333333"/>
        </w:rPr>
        <w:lastRenderedPageBreak/>
        <w:t>MEDIO: Olé.com</w:t>
      </w:r>
      <w:r w:rsidR="000D0160">
        <w:rPr>
          <w:rFonts w:ascii="Century Gothic" w:hAnsi="Century Gothic"/>
          <w:color w:val="333333"/>
        </w:rPr>
        <w:tab/>
        <w:t xml:space="preserve">                                               SECCION: Información General</w:t>
      </w:r>
    </w:p>
    <w:p w:rsidR="000D0160" w:rsidRDefault="000D0160" w:rsidP="000D0160">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0D0160" w:rsidRDefault="001B1AA8" w:rsidP="000D0160">
      <w:pPr>
        <w:spacing w:after="200" w:line="276" w:lineRule="auto"/>
        <w:rPr>
          <w:rFonts w:ascii="Century Gothic" w:hAnsi="Century Gothic"/>
          <w:color w:val="333333"/>
        </w:rPr>
      </w:pPr>
      <w:r w:rsidRPr="001B1AA8">
        <w:rPr>
          <w:rFonts w:ascii="Century Gothic" w:hAnsi="Century Gothic"/>
          <w:color w:val="333333"/>
        </w:rPr>
        <w:pict>
          <v:rect id="_x0000_i1056" style="width:0;height:1.5pt" o:hralign="center" o:hrstd="t" o:hr="t" fillcolor="#a0a0a0" stroked="f"/>
        </w:pict>
      </w:r>
    </w:p>
    <w:p w:rsidR="000D0160" w:rsidRDefault="000D0160" w:rsidP="000D0160">
      <w:pPr>
        <w:spacing w:after="200" w:line="276" w:lineRule="auto"/>
        <w:jc w:val="center"/>
        <w:rPr>
          <w:rFonts w:ascii="Century Gothic" w:hAnsi="Century Gothic"/>
          <w:color w:val="333333"/>
          <w:sz w:val="22"/>
        </w:rPr>
      </w:pPr>
      <w:r w:rsidRPr="00D23671">
        <w:rPr>
          <w:rFonts w:ascii="Century Gothic" w:hAnsi="Century Gothic"/>
          <w:noProof/>
          <w:color w:val="333333"/>
          <w:sz w:val="22"/>
          <w:lang w:val="es-AR" w:eastAsia="es-AR"/>
        </w:rPr>
        <w:drawing>
          <wp:inline distT="0" distB="0" distL="0" distR="0">
            <wp:extent cx="1028700" cy="764793"/>
            <wp:effectExtent l="19050" t="0" r="0" b="0"/>
            <wp:docPr id="16" name="Imagen 57" descr="Resultado de imagen para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Resultado de imagen para ole"/>
                    <pic:cNvPicPr>
                      <a:picLocks noChangeAspect="1" noChangeArrowheads="1"/>
                    </pic:cNvPicPr>
                  </pic:nvPicPr>
                  <pic:blipFill>
                    <a:blip r:embed="rId7"/>
                    <a:srcRect/>
                    <a:stretch>
                      <a:fillRect/>
                    </a:stretch>
                  </pic:blipFill>
                  <pic:spPr bwMode="auto">
                    <a:xfrm>
                      <a:off x="0" y="0"/>
                      <a:ext cx="1028700" cy="764793"/>
                    </a:xfrm>
                    <a:prstGeom prst="rect">
                      <a:avLst/>
                    </a:prstGeom>
                    <a:noFill/>
                    <a:ln w="9525">
                      <a:noFill/>
                      <a:miter lim="800000"/>
                      <a:headEnd/>
                      <a:tailEnd/>
                    </a:ln>
                  </pic:spPr>
                </pic:pic>
              </a:graphicData>
            </a:graphic>
          </wp:inline>
        </w:drawing>
      </w:r>
    </w:p>
    <w:p w:rsidR="000D0160" w:rsidRPr="000D0160" w:rsidRDefault="001B1AA8" w:rsidP="000D0160">
      <w:pPr>
        <w:spacing w:after="200" w:line="276" w:lineRule="auto"/>
        <w:jc w:val="center"/>
        <w:rPr>
          <w:rFonts w:ascii="Century Gothic" w:hAnsi="Century Gothic"/>
          <w:b/>
          <w:color w:val="333333"/>
          <w:lang w:val="es-AR"/>
        </w:rPr>
      </w:pPr>
      <w:hyperlink r:id="rId99" w:history="1">
        <w:r w:rsidR="000D0160" w:rsidRPr="000D0160">
          <w:rPr>
            <w:rStyle w:val="Hipervnculo"/>
            <w:rFonts w:ascii="Century Gothic" w:hAnsi="Century Gothic"/>
            <w:b/>
            <w:lang w:val="es-AR"/>
          </w:rPr>
          <w:t>"Fútbol vs Alzheimer"</w:t>
        </w:r>
      </w:hyperlink>
    </w:p>
    <w:p w:rsidR="003839F3" w:rsidRDefault="000D0160" w:rsidP="00D23671">
      <w:pPr>
        <w:spacing w:after="200" w:line="276" w:lineRule="auto"/>
        <w:rPr>
          <w:rFonts w:ascii="Century Gothic" w:hAnsi="Century Gothic"/>
          <w:color w:val="333333"/>
          <w:sz w:val="22"/>
          <w:lang w:val="es-AR"/>
        </w:rPr>
      </w:pPr>
      <w:r w:rsidRPr="000D0160">
        <w:rPr>
          <w:rFonts w:ascii="Century Gothic" w:hAnsi="Century Gothic"/>
          <w:color w:val="333333"/>
          <w:sz w:val="22"/>
          <w:lang w:val="es-AR"/>
        </w:rPr>
        <w:t>Fundación ALMA, junto a El Gráfico, Olé y deportistas, en la lucha contra el deterioro cognitivo</w:t>
      </w:r>
      <w:r>
        <w:rPr>
          <w:rFonts w:ascii="Century Gothic" w:hAnsi="Century Gothic"/>
          <w:color w:val="333333"/>
          <w:sz w:val="22"/>
          <w:lang w:val="es-AR"/>
        </w:rPr>
        <w:t>.</w:t>
      </w:r>
    </w:p>
    <w:p w:rsidR="00D23671" w:rsidRPr="000D0160" w:rsidRDefault="003839F3" w:rsidP="003839F3">
      <w:pPr>
        <w:spacing w:after="200" w:line="276" w:lineRule="auto"/>
        <w:jc w:val="center"/>
        <w:rPr>
          <w:rFonts w:ascii="Century Gothic" w:hAnsi="Century Gothic"/>
          <w:color w:val="333333"/>
          <w:sz w:val="22"/>
          <w:lang w:val="es-AR"/>
        </w:rPr>
      </w:pPr>
      <w:r>
        <w:rPr>
          <w:rFonts w:ascii="Century Gothic" w:hAnsi="Century Gothic"/>
          <w:noProof/>
          <w:color w:val="333333"/>
          <w:sz w:val="22"/>
          <w:lang w:val="es-AR" w:eastAsia="es-AR"/>
        </w:rPr>
        <w:drawing>
          <wp:inline distT="0" distB="0" distL="0" distR="0">
            <wp:extent cx="3890799" cy="2180989"/>
            <wp:effectExtent l="1905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0"/>
                    <a:srcRect/>
                    <a:stretch>
                      <a:fillRect/>
                    </a:stretch>
                  </pic:blipFill>
                  <pic:spPr bwMode="auto">
                    <a:xfrm>
                      <a:off x="0" y="0"/>
                      <a:ext cx="3886623" cy="2178648"/>
                    </a:xfrm>
                    <a:prstGeom prst="rect">
                      <a:avLst/>
                    </a:prstGeom>
                    <a:noFill/>
                    <a:ln w="9525">
                      <a:noFill/>
                      <a:miter lim="800000"/>
                      <a:headEnd/>
                      <a:tailEnd/>
                    </a:ln>
                  </pic:spPr>
                </pic:pic>
              </a:graphicData>
            </a:graphic>
          </wp:inline>
        </w:drawing>
      </w:r>
      <w:r w:rsidR="000D0160">
        <w:rPr>
          <w:rFonts w:ascii="Century Gothic" w:hAnsi="Century Gothic"/>
          <w:color w:val="333333"/>
          <w:sz w:val="22"/>
        </w:rPr>
        <w:br w:type="page"/>
      </w:r>
    </w:p>
    <w:p w:rsidR="00204F91" w:rsidRDefault="00204F91" w:rsidP="00204F91">
      <w:pPr>
        <w:spacing w:before="20"/>
        <w:rPr>
          <w:rFonts w:ascii="Century Gothic" w:hAnsi="Century Gothic"/>
          <w:color w:val="333333"/>
        </w:rPr>
      </w:pPr>
      <w:r>
        <w:rPr>
          <w:rFonts w:ascii="Century Gothic" w:hAnsi="Century Gothic"/>
          <w:color w:val="333333"/>
        </w:rPr>
        <w:lastRenderedPageBreak/>
        <w:t>MEDIO: TN</w:t>
      </w:r>
      <w:r>
        <w:rPr>
          <w:rFonts w:ascii="Century Gothic" w:hAnsi="Century Gothic"/>
          <w:color w:val="333333"/>
        </w:rPr>
        <w:tab/>
        <w:t xml:space="preserve">                                                          PROGRAMA: Meta Data</w:t>
      </w:r>
    </w:p>
    <w:p w:rsidR="00204F91" w:rsidRDefault="00204F91" w:rsidP="00204F91">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TV</w:t>
      </w:r>
    </w:p>
    <w:p w:rsidR="00225D01" w:rsidRDefault="001B1AA8" w:rsidP="00204F91">
      <w:pPr>
        <w:spacing w:after="200" w:line="276" w:lineRule="auto"/>
        <w:rPr>
          <w:rFonts w:ascii="Century Gothic" w:hAnsi="Century Gothic"/>
          <w:color w:val="333333"/>
        </w:rPr>
      </w:pPr>
      <w:r w:rsidRPr="001B1AA8">
        <w:rPr>
          <w:rFonts w:ascii="Century Gothic" w:hAnsi="Century Gothic"/>
          <w:color w:val="333333"/>
        </w:rPr>
        <w:pict>
          <v:rect id="_x0000_i1057" style="width:0;height:1.5pt" o:hralign="center" o:hrstd="t" o:hr="t" fillcolor="#a0a0a0" stroked="f"/>
        </w:pict>
      </w:r>
    </w:p>
    <w:p w:rsidR="000955AD" w:rsidRDefault="00476864" w:rsidP="00476864">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1190625" cy="669925"/>
            <wp:effectExtent l="19050" t="0" r="9525"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1"/>
                    <a:srcRect/>
                    <a:stretch>
                      <a:fillRect/>
                    </a:stretch>
                  </pic:blipFill>
                  <pic:spPr bwMode="auto">
                    <a:xfrm>
                      <a:off x="0" y="0"/>
                      <a:ext cx="1190625" cy="669925"/>
                    </a:xfrm>
                    <a:prstGeom prst="rect">
                      <a:avLst/>
                    </a:prstGeom>
                    <a:noFill/>
                    <a:ln w="9525">
                      <a:noFill/>
                      <a:miter lim="800000"/>
                      <a:headEnd/>
                      <a:tailEnd/>
                    </a:ln>
                  </pic:spPr>
                </pic:pic>
              </a:graphicData>
            </a:graphic>
          </wp:inline>
        </w:drawing>
      </w:r>
    </w:p>
    <w:p w:rsidR="00476864" w:rsidRDefault="00695B13" w:rsidP="00476864">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4390265" cy="2984422"/>
            <wp:effectExtent l="19050" t="0" r="0" b="0"/>
            <wp:docPr id="6"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2"/>
                    <a:srcRect r="761"/>
                    <a:stretch>
                      <a:fillRect/>
                    </a:stretch>
                  </pic:blipFill>
                  <pic:spPr bwMode="auto">
                    <a:xfrm>
                      <a:off x="0" y="0"/>
                      <a:ext cx="4390265" cy="2984422"/>
                    </a:xfrm>
                    <a:prstGeom prst="rect">
                      <a:avLst/>
                    </a:prstGeom>
                    <a:noFill/>
                    <a:ln w="9525">
                      <a:noFill/>
                      <a:miter lim="800000"/>
                      <a:headEnd/>
                      <a:tailEnd/>
                    </a:ln>
                  </pic:spPr>
                </pic:pic>
              </a:graphicData>
            </a:graphic>
          </wp:inline>
        </w:drawing>
      </w:r>
    </w:p>
    <w:p w:rsidR="00204F91" w:rsidRDefault="001B1AA8" w:rsidP="0067447A">
      <w:pPr>
        <w:spacing w:after="200" w:line="276" w:lineRule="auto"/>
        <w:jc w:val="center"/>
      </w:pPr>
      <w:hyperlink r:id="rId103" w:history="1">
        <w:r w:rsidR="0067447A" w:rsidRPr="0067447A">
          <w:rPr>
            <w:rStyle w:val="Hipervnculo"/>
            <w:rFonts w:ascii="Century Gothic" w:hAnsi="Century Gothic"/>
            <w:sz w:val="22"/>
          </w:rPr>
          <w:t>LINK AL VIDEO</w:t>
        </w:r>
      </w:hyperlink>
    </w:p>
    <w:p w:rsidR="00204F91" w:rsidRDefault="00204F91">
      <w:pPr>
        <w:spacing w:after="200" w:line="276" w:lineRule="auto"/>
      </w:pPr>
      <w:r>
        <w:br w:type="page"/>
      </w:r>
    </w:p>
    <w:p w:rsidR="00204F91" w:rsidRDefault="00204F91" w:rsidP="00204F91">
      <w:pPr>
        <w:spacing w:before="20"/>
        <w:rPr>
          <w:rFonts w:ascii="Century Gothic" w:hAnsi="Century Gothic"/>
          <w:color w:val="333333"/>
        </w:rPr>
      </w:pPr>
      <w:r>
        <w:rPr>
          <w:rFonts w:ascii="Century Gothic" w:hAnsi="Century Gothic"/>
          <w:color w:val="333333"/>
        </w:rPr>
        <w:lastRenderedPageBreak/>
        <w:t>MEDIO: TN</w:t>
      </w:r>
      <w:r>
        <w:rPr>
          <w:rFonts w:ascii="Century Gothic" w:hAnsi="Century Gothic"/>
          <w:color w:val="333333"/>
        </w:rPr>
        <w:tab/>
        <w:t xml:space="preserve">                                  </w:t>
      </w:r>
      <w:r w:rsidR="000E36F7">
        <w:rPr>
          <w:rFonts w:ascii="Century Gothic" w:hAnsi="Century Gothic"/>
          <w:color w:val="333333"/>
        </w:rPr>
        <w:t xml:space="preserve">                        SECCIÓN</w:t>
      </w:r>
      <w:r>
        <w:rPr>
          <w:rFonts w:ascii="Century Gothic" w:hAnsi="Century Gothic"/>
          <w:color w:val="333333"/>
        </w:rPr>
        <w:t>: Deportes</w:t>
      </w:r>
    </w:p>
    <w:p w:rsidR="00204F91" w:rsidRDefault="00204F91" w:rsidP="00204F91">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204F91" w:rsidRDefault="001B1AA8" w:rsidP="00204F91">
      <w:pPr>
        <w:spacing w:after="200" w:line="276" w:lineRule="auto"/>
        <w:rPr>
          <w:rFonts w:ascii="Century Gothic" w:hAnsi="Century Gothic"/>
          <w:color w:val="333333"/>
        </w:rPr>
      </w:pPr>
      <w:r w:rsidRPr="001B1AA8">
        <w:rPr>
          <w:rFonts w:ascii="Century Gothic" w:hAnsi="Century Gothic"/>
          <w:color w:val="333333"/>
        </w:rPr>
        <w:pict>
          <v:rect id="_x0000_i1058" style="width:0;height:1.5pt" o:hralign="center" o:hrstd="t" o:hr="t" fillcolor="#a0a0a0" stroked="f"/>
        </w:pict>
      </w:r>
    </w:p>
    <w:p w:rsidR="00204F91" w:rsidRDefault="00204F91" w:rsidP="00204F91">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1190625" cy="669925"/>
            <wp:effectExtent l="19050" t="0" r="9525" b="0"/>
            <wp:docPr id="21"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1"/>
                    <a:srcRect/>
                    <a:stretch>
                      <a:fillRect/>
                    </a:stretch>
                  </pic:blipFill>
                  <pic:spPr bwMode="auto">
                    <a:xfrm>
                      <a:off x="0" y="0"/>
                      <a:ext cx="1190625" cy="669925"/>
                    </a:xfrm>
                    <a:prstGeom prst="rect">
                      <a:avLst/>
                    </a:prstGeom>
                    <a:noFill/>
                    <a:ln w="9525">
                      <a:noFill/>
                      <a:miter lim="800000"/>
                      <a:headEnd/>
                      <a:tailEnd/>
                    </a:ln>
                  </pic:spPr>
                </pic:pic>
              </a:graphicData>
            </a:graphic>
          </wp:inline>
        </w:drawing>
      </w:r>
    </w:p>
    <w:p w:rsidR="00204F91" w:rsidRDefault="001B1AA8" w:rsidP="00204F91">
      <w:pPr>
        <w:spacing w:after="200" w:line="276" w:lineRule="auto"/>
        <w:jc w:val="center"/>
        <w:rPr>
          <w:rFonts w:ascii="Century Gothic" w:hAnsi="Century Gothic"/>
          <w:b/>
          <w:color w:val="333333"/>
          <w:lang w:val="es-AR"/>
        </w:rPr>
      </w:pPr>
      <w:hyperlink r:id="rId104" w:history="1">
        <w:r w:rsidR="00204F91" w:rsidRPr="00204F91">
          <w:rPr>
            <w:rStyle w:val="Hipervnculo"/>
            <w:rFonts w:ascii="Century Gothic" w:hAnsi="Century Gothic"/>
            <w:b/>
            <w:lang w:val="es-AR"/>
          </w:rPr>
          <w:t>Fútbol vs. Alzheimer: la pasión vence al olvido</w:t>
        </w:r>
      </w:hyperlink>
    </w:p>
    <w:p w:rsidR="00204F91" w:rsidRDefault="00204F91" w:rsidP="00953F58">
      <w:pPr>
        <w:jc w:val="both"/>
        <w:rPr>
          <w:rFonts w:ascii="Century Gothic" w:hAnsi="Century Gothic"/>
          <w:color w:val="333333"/>
          <w:sz w:val="22"/>
        </w:rPr>
      </w:pPr>
      <w:r w:rsidRPr="00204F91">
        <w:rPr>
          <w:rFonts w:ascii="Century Gothic" w:hAnsi="Century Gothic"/>
          <w:color w:val="333333"/>
          <w:sz w:val="22"/>
        </w:rPr>
        <w:t>Asociación ALMA y la revista El Gráfico publicaron un ejemplar que recuerda varios momentos significativos del deporte, con el objetivo de despertar la memoria emotiva de todos aquellos que sufren deterioro cognitivo.</w:t>
      </w:r>
    </w:p>
    <w:p w:rsidR="00204F91" w:rsidRDefault="00204F91" w:rsidP="00953F58">
      <w:pPr>
        <w:jc w:val="both"/>
        <w:rPr>
          <w:rFonts w:ascii="Century Gothic" w:hAnsi="Century Gothic"/>
          <w:color w:val="333333"/>
          <w:sz w:val="22"/>
        </w:rPr>
      </w:pPr>
      <w:r w:rsidRPr="00204F91">
        <w:rPr>
          <w:rFonts w:ascii="Century Gothic" w:hAnsi="Century Gothic"/>
          <w:color w:val="333333"/>
          <w:sz w:val="22"/>
        </w:rPr>
        <w:t>Este sábado se conmemora el Día Mundial del Alzheimer, con el objetivo de concientizar y ayudar a prevenir esa enfermedad que afecta a millones de personas en todo el mundo. En el marco de esa jornada, El Gráfico, la asociación ALMA y el fútbol se unieron para lanzar una revista especial como herramienta terapéutica para todas aquellas personas que sufren deterioro cognitivo.</w:t>
      </w:r>
    </w:p>
    <w:p w:rsidR="00204F91" w:rsidRPr="00204F91" w:rsidRDefault="00204F91" w:rsidP="00953F58">
      <w:pPr>
        <w:jc w:val="both"/>
        <w:rPr>
          <w:rFonts w:ascii="Century Gothic" w:hAnsi="Century Gothic"/>
          <w:color w:val="333333"/>
          <w:sz w:val="22"/>
        </w:rPr>
      </w:pPr>
      <w:r w:rsidRPr="00204F91">
        <w:rPr>
          <w:rFonts w:ascii="Century Gothic" w:hAnsi="Century Gothic"/>
          <w:color w:val="333333"/>
          <w:sz w:val="22"/>
        </w:rPr>
        <w:t>Bajo el nombre de "Fútbol vs. Alzheimer" y con el lema de "La pasión vence al olvido", la publicación busca despertar la memoria emotiva. Son 114 páginas donde se recuerdan varias notas que se publicaron en El Gráfico, sobre todo de las décadas del '70 y '80. Se incluyen las mismas publicidades de la época y la misma tipografía. Cada detalles es un viaje al pasado.</w:t>
      </w:r>
    </w:p>
    <w:p w:rsidR="00204F91" w:rsidRPr="00204F91" w:rsidRDefault="00204F91" w:rsidP="00953F58">
      <w:pPr>
        <w:jc w:val="both"/>
        <w:rPr>
          <w:rFonts w:ascii="Century Gothic" w:hAnsi="Century Gothic"/>
          <w:color w:val="333333"/>
          <w:sz w:val="22"/>
        </w:rPr>
      </w:pPr>
      <w:r w:rsidRPr="00204F91">
        <w:rPr>
          <w:rFonts w:ascii="Century Gothic" w:hAnsi="Century Gothic"/>
          <w:color w:val="333333"/>
          <w:sz w:val="22"/>
        </w:rPr>
        <w:t>ALMA (Asociación Lucha contra el Mal de Alzheimer y Alteraciones Semejantes) es una organización con 30 años de trayectoria. Desde su rol voluntario sin finalidad de lucro, busca contribuir mediante la práctica solidaria a una mejor calidad de vida de las personas con enfermedad de Alzheimer y la de sus familiares.</w:t>
      </w:r>
    </w:p>
    <w:p w:rsidR="00204F91" w:rsidRPr="00204F91" w:rsidRDefault="00204F91" w:rsidP="00953F58">
      <w:pPr>
        <w:jc w:val="both"/>
        <w:rPr>
          <w:rFonts w:ascii="Century Gothic" w:hAnsi="Century Gothic"/>
          <w:color w:val="333333"/>
          <w:sz w:val="22"/>
        </w:rPr>
      </w:pPr>
      <w:r w:rsidRPr="00204F91">
        <w:rPr>
          <w:rFonts w:ascii="Century Gothic" w:hAnsi="Century Gothic"/>
          <w:color w:val="333333"/>
          <w:sz w:val="22"/>
        </w:rPr>
        <w:t>No hay ningún fin económico detrás de la revista. La distribución (con una tirada de 10 mil ejemplares) es totalmente gratuita y se puede conseguir en centros de adultos mayores del PAMI, la Secretaría Nacional de Niñez, Adolescencia y Familia y en la Secretaría de Integración Social para personas mayores del Gobierno de la Ciudad de Buenos Aires. En la web www.futbolvsalzheimer.org.ar se puede leer en formato PDF.</w:t>
      </w:r>
    </w:p>
    <w:p w:rsidR="00204F91" w:rsidRPr="00204F91" w:rsidRDefault="00204F91" w:rsidP="00953F58">
      <w:pPr>
        <w:jc w:val="both"/>
        <w:rPr>
          <w:rFonts w:ascii="Century Gothic" w:hAnsi="Century Gothic"/>
          <w:color w:val="333333"/>
          <w:sz w:val="22"/>
        </w:rPr>
      </w:pPr>
      <w:r w:rsidRPr="00204F91">
        <w:rPr>
          <w:rFonts w:ascii="Century Gothic" w:hAnsi="Century Gothic"/>
          <w:color w:val="333333"/>
          <w:sz w:val="22"/>
        </w:rPr>
        <w:t>En la revista se incluyen distintos ejercicios para mejorar el funcionamiento del cerebro. La licenciada Claudia Molina, psicóloga, fue una de las encargadas de diagramarlos. "La idea era pensar ejercicios que tengan que ver con el recuerdo, con el fútbol, para despertar la memoria emotiva. Las publicidades están puestas adrede. Todo está pensado", explicó en TN.</w:t>
      </w:r>
    </w:p>
    <w:p w:rsidR="00204F91" w:rsidRPr="00204F91" w:rsidRDefault="00204F91" w:rsidP="00953F58">
      <w:pPr>
        <w:jc w:val="both"/>
        <w:rPr>
          <w:rFonts w:ascii="Century Gothic" w:hAnsi="Century Gothic"/>
          <w:color w:val="333333"/>
          <w:sz w:val="22"/>
        </w:rPr>
      </w:pPr>
      <w:r w:rsidRPr="00204F91">
        <w:rPr>
          <w:rFonts w:ascii="Century Gothic" w:hAnsi="Century Gothic"/>
          <w:color w:val="333333"/>
          <w:sz w:val="22"/>
        </w:rPr>
        <w:t xml:space="preserve">Elsa </w:t>
      </w:r>
      <w:proofErr w:type="spellStart"/>
      <w:r w:rsidRPr="00204F91">
        <w:rPr>
          <w:rFonts w:ascii="Century Gothic" w:hAnsi="Century Gothic"/>
          <w:color w:val="333333"/>
          <w:sz w:val="22"/>
        </w:rPr>
        <w:t>Ghío</w:t>
      </w:r>
      <w:proofErr w:type="spellEnd"/>
      <w:r w:rsidRPr="00204F91">
        <w:rPr>
          <w:rFonts w:ascii="Century Gothic" w:hAnsi="Century Gothic"/>
          <w:color w:val="333333"/>
          <w:sz w:val="22"/>
        </w:rPr>
        <w:t>, voluntaria de ALMA, destacó: "El fútbol es un disparador de emociones compartidas. Es una instancia de vinculación emocional desde el interés y pasión por el club al que se adhiere". El Alzheimer es una enfermedad incurable, pero se puede mejorar la calidad de vida de la persona afectada y de su entorno. A eso apuntan.</w:t>
      </w:r>
    </w:p>
    <w:p w:rsidR="00204F91" w:rsidRDefault="00204F91" w:rsidP="00953F58">
      <w:pPr>
        <w:jc w:val="both"/>
        <w:rPr>
          <w:rFonts w:ascii="Century Gothic" w:hAnsi="Century Gothic"/>
          <w:color w:val="333333"/>
          <w:sz w:val="22"/>
        </w:rPr>
      </w:pPr>
      <w:r w:rsidRPr="00204F91">
        <w:rPr>
          <w:rFonts w:ascii="Century Gothic" w:hAnsi="Century Gothic"/>
          <w:color w:val="333333"/>
          <w:sz w:val="22"/>
        </w:rPr>
        <w:t xml:space="preserve">Varias celebridades del deporte participaron de un emotivo </w:t>
      </w:r>
      <w:proofErr w:type="spellStart"/>
      <w:r w:rsidRPr="00204F91">
        <w:rPr>
          <w:rFonts w:ascii="Century Gothic" w:hAnsi="Century Gothic"/>
          <w:color w:val="333333"/>
          <w:sz w:val="22"/>
        </w:rPr>
        <w:t>spot</w:t>
      </w:r>
      <w:proofErr w:type="spellEnd"/>
      <w:r w:rsidRPr="00204F91">
        <w:rPr>
          <w:rFonts w:ascii="Century Gothic" w:hAnsi="Century Gothic"/>
          <w:color w:val="333333"/>
          <w:sz w:val="22"/>
        </w:rPr>
        <w:t xml:space="preserve"> promocional. Agustina Barroso, Juan Pablo </w:t>
      </w:r>
      <w:proofErr w:type="spellStart"/>
      <w:r w:rsidRPr="00204F91">
        <w:rPr>
          <w:rFonts w:ascii="Century Gothic" w:hAnsi="Century Gothic"/>
          <w:color w:val="333333"/>
          <w:sz w:val="22"/>
        </w:rPr>
        <w:t>Sorín</w:t>
      </w:r>
      <w:proofErr w:type="spellEnd"/>
      <w:r w:rsidRPr="00204F91">
        <w:rPr>
          <w:rFonts w:ascii="Century Gothic" w:hAnsi="Century Gothic"/>
          <w:color w:val="333333"/>
          <w:sz w:val="22"/>
        </w:rPr>
        <w:t xml:space="preserve">, Oscar </w:t>
      </w:r>
      <w:proofErr w:type="spellStart"/>
      <w:r w:rsidRPr="00204F91">
        <w:rPr>
          <w:rFonts w:ascii="Century Gothic" w:hAnsi="Century Gothic"/>
          <w:color w:val="333333"/>
          <w:sz w:val="22"/>
        </w:rPr>
        <w:t>Ruggeri</w:t>
      </w:r>
      <w:proofErr w:type="spellEnd"/>
      <w:r w:rsidRPr="00204F91">
        <w:rPr>
          <w:rFonts w:ascii="Century Gothic" w:hAnsi="Century Gothic"/>
          <w:color w:val="333333"/>
          <w:sz w:val="22"/>
        </w:rPr>
        <w:t xml:space="preserve">, Enrique </w:t>
      </w:r>
      <w:proofErr w:type="spellStart"/>
      <w:r w:rsidRPr="00204F91">
        <w:rPr>
          <w:rFonts w:ascii="Century Gothic" w:hAnsi="Century Gothic"/>
          <w:color w:val="333333"/>
          <w:sz w:val="22"/>
        </w:rPr>
        <w:t>Macaya</w:t>
      </w:r>
      <w:proofErr w:type="spellEnd"/>
      <w:r w:rsidRPr="00204F91">
        <w:rPr>
          <w:rFonts w:ascii="Century Gothic" w:hAnsi="Century Gothic"/>
          <w:color w:val="333333"/>
          <w:sz w:val="22"/>
        </w:rPr>
        <w:t xml:space="preserve"> Márquez, Sergio Goycochea y el Pato Fillol fueron convocados para darle voz al anuncio.</w:t>
      </w:r>
    </w:p>
    <w:p w:rsidR="00882EC8" w:rsidRDefault="00882EC8">
      <w:pPr>
        <w:spacing w:after="200" w:line="276" w:lineRule="auto"/>
        <w:rPr>
          <w:rFonts w:ascii="Century Gothic" w:hAnsi="Century Gothic"/>
          <w:color w:val="333333"/>
          <w:sz w:val="22"/>
        </w:rPr>
      </w:pPr>
      <w:r>
        <w:rPr>
          <w:rFonts w:ascii="Century Gothic" w:hAnsi="Century Gothic"/>
          <w:color w:val="333333"/>
          <w:sz w:val="22"/>
        </w:rPr>
        <w:br w:type="page"/>
      </w:r>
    </w:p>
    <w:p w:rsidR="00882EC8" w:rsidRDefault="00882EC8" w:rsidP="00882EC8">
      <w:pPr>
        <w:spacing w:before="20"/>
        <w:rPr>
          <w:rFonts w:ascii="Century Gothic" w:hAnsi="Century Gothic"/>
          <w:color w:val="333333"/>
        </w:rPr>
      </w:pPr>
      <w:r>
        <w:rPr>
          <w:rFonts w:ascii="Century Gothic" w:hAnsi="Century Gothic"/>
          <w:color w:val="333333"/>
        </w:rPr>
        <w:lastRenderedPageBreak/>
        <w:t xml:space="preserve">MEDIO: FM María                         </w:t>
      </w:r>
      <w:r w:rsidR="006F7394">
        <w:rPr>
          <w:rFonts w:ascii="Century Gothic" w:hAnsi="Century Gothic"/>
          <w:color w:val="333333"/>
        </w:rPr>
        <w:t xml:space="preserve">                        SECCIÓN</w:t>
      </w:r>
      <w:r>
        <w:rPr>
          <w:rFonts w:ascii="Century Gothic" w:hAnsi="Century Gothic"/>
          <w:color w:val="333333"/>
        </w:rPr>
        <w:t xml:space="preserve">: </w:t>
      </w:r>
      <w:r w:rsidR="006F7394">
        <w:rPr>
          <w:rFonts w:ascii="Century Gothic" w:hAnsi="Century Gothic"/>
          <w:color w:val="333333"/>
        </w:rPr>
        <w:t>Noticias</w:t>
      </w:r>
    </w:p>
    <w:p w:rsidR="00882EC8" w:rsidRDefault="00882EC8" w:rsidP="00882EC8">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sidR="00FE6AD5">
        <w:rPr>
          <w:rFonts w:ascii="Century Gothic" w:hAnsi="Century Gothic"/>
          <w:color w:val="333333"/>
        </w:rPr>
        <w:t xml:space="preserve">     </w:t>
      </w:r>
      <w:r w:rsidR="00FE6AD5">
        <w:rPr>
          <w:rFonts w:ascii="Century Gothic" w:hAnsi="Century Gothic"/>
          <w:color w:val="333333"/>
        </w:rPr>
        <w:tab/>
      </w:r>
      <w:r w:rsidR="00FE6AD5">
        <w:rPr>
          <w:rFonts w:ascii="Century Gothic" w:hAnsi="Century Gothic"/>
          <w:color w:val="333333"/>
        </w:rPr>
        <w:tab/>
        <w:t xml:space="preserve">               </w:t>
      </w:r>
      <w:proofErr w:type="spellStart"/>
      <w:r w:rsidR="00FE6AD5">
        <w:rPr>
          <w:rFonts w:ascii="Century Gothic" w:hAnsi="Century Gothic"/>
          <w:color w:val="333333"/>
        </w:rPr>
        <w:t>Pág</w:t>
      </w:r>
      <w:proofErr w:type="spellEnd"/>
      <w:r w:rsidR="00FE6AD5">
        <w:rPr>
          <w:rFonts w:ascii="Century Gothic" w:hAnsi="Century Gothic"/>
          <w:color w:val="333333"/>
        </w:rPr>
        <w:t xml:space="preserve">: </w:t>
      </w:r>
      <w:r w:rsidR="00FD61CF">
        <w:rPr>
          <w:rFonts w:ascii="Century Gothic" w:hAnsi="Century Gothic"/>
          <w:color w:val="333333"/>
        </w:rPr>
        <w:t>WEB</w:t>
      </w:r>
    </w:p>
    <w:p w:rsidR="00882EC8" w:rsidRDefault="001B1AA8" w:rsidP="00882EC8">
      <w:pPr>
        <w:spacing w:after="200" w:line="276" w:lineRule="auto"/>
        <w:jc w:val="center"/>
        <w:rPr>
          <w:rFonts w:ascii="Century Gothic" w:hAnsi="Century Gothic"/>
          <w:color w:val="333333"/>
        </w:rPr>
      </w:pPr>
      <w:r w:rsidRPr="001B1AA8">
        <w:rPr>
          <w:rFonts w:ascii="Century Gothic" w:hAnsi="Century Gothic"/>
          <w:color w:val="333333"/>
        </w:rPr>
        <w:pict>
          <v:rect id="_x0000_i1059" style="width:0;height:1.5pt" o:hralign="center" o:hrstd="t" o:hr="t" fillcolor="#a0a0a0" stroked="f"/>
        </w:pict>
      </w:r>
    </w:p>
    <w:p w:rsidR="00882EC8" w:rsidRDefault="00882EC8" w:rsidP="00882EC8">
      <w:pPr>
        <w:spacing w:after="200" w:line="276" w:lineRule="auto"/>
        <w:jc w:val="center"/>
        <w:rPr>
          <w:rFonts w:ascii="Century Gothic" w:hAnsi="Century Gothic"/>
          <w:color w:val="333333"/>
          <w:sz w:val="22"/>
        </w:rPr>
      </w:pPr>
      <w:r>
        <w:rPr>
          <w:rFonts w:ascii="Century Gothic" w:hAnsi="Century Gothic"/>
          <w:noProof/>
          <w:color w:val="333333"/>
          <w:sz w:val="22"/>
          <w:lang w:val="es-AR" w:eastAsia="es-AR"/>
        </w:rPr>
        <w:drawing>
          <wp:inline distT="0" distB="0" distL="0" distR="0">
            <wp:extent cx="2457450" cy="566463"/>
            <wp:effectExtent l="19050" t="0" r="0" b="0"/>
            <wp:docPr id="3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5"/>
                    <a:srcRect/>
                    <a:stretch>
                      <a:fillRect/>
                    </a:stretch>
                  </pic:blipFill>
                  <pic:spPr bwMode="auto">
                    <a:xfrm>
                      <a:off x="0" y="0"/>
                      <a:ext cx="2457450" cy="566463"/>
                    </a:xfrm>
                    <a:prstGeom prst="rect">
                      <a:avLst/>
                    </a:prstGeom>
                    <a:noFill/>
                    <a:ln w="9525">
                      <a:noFill/>
                      <a:miter lim="800000"/>
                      <a:headEnd/>
                      <a:tailEnd/>
                    </a:ln>
                  </pic:spPr>
                </pic:pic>
              </a:graphicData>
            </a:graphic>
          </wp:inline>
        </w:drawing>
      </w:r>
    </w:p>
    <w:p w:rsidR="00882EC8" w:rsidRDefault="001B1AA8" w:rsidP="00882EC8">
      <w:pPr>
        <w:spacing w:before="20"/>
        <w:jc w:val="center"/>
        <w:rPr>
          <w:rFonts w:ascii="Century Gothic" w:hAnsi="Century Gothic"/>
          <w:b/>
          <w:color w:val="333333"/>
        </w:rPr>
      </w:pPr>
      <w:hyperlink r:id="rId106" w:history="1">
        <w:r w:rsidR="00882EC8" w:rsidRPr="00E1655A">
          <w:rPr>
            <w:rStyle w:val="Hipervnculo"/>
            <w:rFonts w:ascii="Century Gothic" w:hAnsi="Century Gothic"/>
            <w:b/>
          </w:rPr>
          <w:t xml:space="preserve">Fútbol vs. Alzheimer: “Un proyecto para volver a traer al corazón aquello que te apasionó”, dice Elsa </w:t>
        </w:r>
        <w:proofErr w:type="spellStart"/>
        <w:r w:rsidR="00882EC8" w:rsidRPr="00E1655A">
          <w:rPr>
            <w:rStyle w:val="Hipervnculo"/>
            <w:rFonts w:ascii="Century Gothic" w:hAnsi="Century Gothic"/>
            <w:b/>
          </w:rPr>
          <w:t>Ghio</w:t>
        </w:r>
        <w:proofErr w:type="spellEnd"/>
      </w:hyperlink>
    </w:p>
    <w:p w:rsidR="00882EC8" w:rsidRPr="00E1655A" w:rsidRDefault="00882EC8" w:rsidP="00882EC8">
      <w:pPr>
        <w:spacing w:before="20"/>
        <w:jc w:val="center"/>
        <w:rPr>
          <w:rFonts w:ascii="Century Gothic" w:hAnsi="Century Gothic"/>
          <w:b/>
          <w:color w:val="333333"/>
          <w:sz w:val="14"/>
        </w:rPr>
      </w:pP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19/09/2019 – Bajo el lema “La pasión vence el olvido” nació el proyecto Fútbol vs. Alzheimer, llevada adelante por ALMA (Asociación Lucha contra el Mal de Alzheimer y Alteraciones Semejantes), en conjunto con la revista El Gráfico.</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 xml:space="preserve">En diálogo con Radio María Argentina, Elsa </w:t>
      </w:r>
      <w:proofErr w:type="spellStart"/>
      <w:r w:rsidRPr="00E1655A">
        <w:rPr>
          <w:rFonts w:ascii="Century Gothic" w:hAnsi="Century Gothic"/>
          <w:color w:val="333333"/>
          <w:sz w:val="22"/>
        </w:rPr>
        <w:t>Ghio</w:t>
      </w:r>
      <w:proofErr w:type="spellEnd"/>
      <w:r w:rsidRPr="00E1655A">
        <w:rPr>
          <w:rFonts w:ascii="Century Gothic" w:hAnsi="Century Gothic"/>
          <w:color w:val="333333"/>
          <w:sz w:val="22"/>
        </w:rPr>
        <w:t>, vocera de la asociación ALMA indicó que “Lo que apasiona queda guardado en la memoria y en las personas con deterioro cognitivo y aún a nosotros, también nos pasa, aunque no tengamos deterioro, que lo que se guarda con pasión se rememora”.</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El proyecto Fútbol vs. Alzheimer se trata de una edición especial de la revista El Gráfico, con una selección de 10 artículos sobre acontecimientos futbolísticos históricos, intervenidos con ejercicios de estimulación cognitiva y reminiscencia, destinados a personas con Alzheimer.</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 xml:space="preserve">Elsa amplió indicando que “La revista cuenta con ejercitaciones apropiadas en su interior, para que las personas con deterioro cognitivo puedan a través de la reminiscencia y a través de los ejercicios de estimulación </w:t>
      </w:r>
      <w:proofErr w:type="spellStart"/>
      <w:r w:rsidRPr="00E1655A">
        <w:rPr>
          <w:rFonts w:ascii="Century Gothic" w:hAnsi="Century Gothic"/>
          <w:color w:val="333333"/>
          <w:sz w:val="22"/>
        </w:rPr>
        <w:t>neurocognitiva</w:t>
      </w:r>
      <w:proofErr w:type="spellEnd"/>
      <w:r w:rsidRPr="00E1655A">
        <w:rPr>
          <w:rFonts w:ascii="Century Gothic" w:hAnsi="Century Gothic"/>
          <w:color w:val="333333"/>
          <w:sz w:val="22"/>
        </w:rPr>
        <w:t xml:space="preserve"> volver y traer al corazón aquello que lo apasionó, como el fútbol”, expresó.</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“El fútbol provoca situaciones familiares, los torneos internacionales convocan a estar en familia y en conjunto o a festejar en un determinado lugar y todo eso queda bien guardado, como algún gol histórico o las figuras del fútbol”. Y agregó diciendo que “Entonces, esto hace que se pueda ejercitar la memoria recuperando recuerdos y emociones vividas”.</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¿Cómo surge este proyecto?</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 xml:space="preserve">“Esta experiencia nació en Barcelona con la Revista Líbero y la Fundación de envejecimiento saludable de la Universidad Autónoma de Barcelona, también creada por la agencia de Publicidad LOLA </w:t>
      </w:r>
      <w:proofErr w:type="spellStart"/>
      <w:r w:rsidRPr="00E1655A">
        <w:rPr>
          <w:rFonts w:ascii="Century Gothic" w:hAnsi="Century Gothic"/>
          <w:color w:val="333333"/>
          <w:sz w:val="22"/>
        </w:rPr>
        <w:t>MullenLowe</w:t>
      </w:r>
      <w:proofErr w:type="spellEnd"/>
      <w:r w:rsidRPr="00E1655A">
        <w:rPr>
          <w:rFonts w:ascii="Century Gothic" w:hAnsi="Century Gothic"/>
          <w:color w:val="333333"/>
          <w:sz w:val="22"/>
        </w:rPr>
        <w:t>”.</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 xml:space="preserve">“Y replicarla en Argentina -indicó Elsa- significa también una posibilidad de que la revista El Gráfico, que de por sí, ya trae al recuerdo, a la emoción y a la memoria pensar en ella, esté hoy en una edición especial con una tirada de 10.000 ejemplares para todo el país”, destacó Elsa </w:t>
      </w:r>
      <w:proofErr w:type="spellStart"/>
      <w:r w:rsidRPr="00E1655A">
        <w:rPr>
          <w:rFonts w:ascii="Century Gothic" w:hAnsi="Century Gothic"/>
          <w:color w:val="333333"/>
          <w:sz w:val="22"/>
        </w:rPr>
        <w:t>Ghio</w:t>
      </w:r>
      <w:proofErr w:type="spellEnd"/>
      <w:r w:rsidRPr="00E1655A">
        <w:rPr>
          <w:rFonts w:ascii="Century Gothic" w:hAnsi="Century Gothic"/>
          <w:color w:val="333333"/>
          <w:sz w:val="22"/>
        </w:rPr>
        <w:t xml:space="preserve"> de Fundación ALMA.</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¿Qué tiene la revista en su interior?</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Por consiguiente, describió cómo está compuesta la revista en esta edición especial “La revista tiene notas de los años 60, 70 y 80 recuperadas en su edición original, el tipo de letra, las publicidades, todo hace que podamos volver en el tiempo para traerlo a hoy”.</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 xml:space="preserve">Agradeció y destacó la intervención del periodista deportivo Elías </w:t>
      </w:r>
      <w:proofErr w:type="spellStart"/>
      <w:r w:rsidRPr="00E1655A">
        <w:rPr>
          <w:rFonts w:ascii="Century Gothic" w:hAnsi="Century Gothic"/>
          <w:color w:val="333333"/>
          <w:sz w:val="22"/>
        </w:rPr>
        <w:t>Perugino</w:t>
      </w:r>
      <w:proofErr w:type="spellEnd"/>
      <w:r w:rsidRPr="00E1655A">
        <w:rPr>
          <w:rFonts w:ascii="Century Gothic" w:hAnsi="Century Gothic"/>
          <w:color w:val="333333"/>
          <w:sz w:val="22"/>
        </w:rPr>
        <w:t> que “Fue el que remontó con sabiduría los mejores artículos para llegar a la mejor tapa y así poder dar información para que nuestras psicólogas en equipo trabajasen con ellos, con el diseñador”. “Fue un trabajo en equipo”, expresó Elsa.</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lastRenderedPageBreak/>
        <w:t xml:space="preserve">En consecuencia, Elsa </w:t>
      </w:r>
      <w:proofErr w:type="spellStart"/>
      <w:r w:rsidRPr="00E1655A">
        <w:rPr>
          <w:rFonts w:ascii="Century Gothic" w:hAnsi="Century Gothic"/>
          <w:color w:val="333333"/>
          <w:sz w:val="22"/>
        </w:rPr>
        <w:t>Ghio</w:t>
      </w:r>
      <w:proofErr w:type="spellEnd"/>
      <w:r w:rsidRPr="00E1655A">
        <w:rPr>
          <w:rFonts w:ascii="Century Gothic" w:hAnsi="Century Gothic"/>
          <w:color w:val="333333"/>
          <w:sz w:val="22"/>
        </w:rPr>
        <w:t xml:space="preserve"> dijo que “Nuestra asociación presta muchos servicios para las personas afectadas por esta enfermedad y también muchos servicios para los familiares que las acompañan”.</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“Y como el proyecto Fútbol versus Alzheimer lo confirma, se puede tener calidad de vida durante el transcurso de la enfermedad para la persona enferma y para el familiar cuidador y en eso ayudamos muchísimo en ALMA con grupos de apoyo, con terapias, con lo que significa sostener la enfermedad con mejor calidad de vida”, acertó.</w:t>
      </w:r>
    </w:p>
    <w:p w:rsidR="00882EC8" w:rsidRPr="00E1655A" w:rsidRDefault="00882EC8" w:rsidP="00882EC8">
      <w:pPr>
        <w:spacing w:before="20"/>
        <w:jc w:val="both"/>
        <w:rPr>
          <w:rFonts w:ascii="Century Gothic" w:hAnsi="Century Gothic"/>
          <w:color w:val="333333"/>
          <w:sz w:val="22"/>
        </w:rPr>
      </w:pPr>
      <w:r w:rsidRPr="00E1655A">
        <w:rPr>
          <w:rFonts w:ascii="Century Gothic" w:hAnsi="Century Gothic"/>
          <w:color w:val="333333"/>
          <w:sz w:val="22"/>
        </w:rPr>
        <w:t xml:space="preserve">Finalmente, Elsa invitó a escuchar y difundir el </w:t>
      </w:r>
      <w:proofErr w:type="spellStart"/>
      <w:r w:rsidRPr="00E1655A">
        <w:rPr>
          <w:rFonts w:ascii="Century Gothic" w:hAnsi="Century Gothic"/>
          <w:color w:val="333333"/>
          <w:sz w:val="22"/>
        </w:rPr>
        <w:t>spot</w:t>
      </w:r>
      <w:proofErr w:type="spellEnd"/>
      <w:r w:rsidRPr="00E1655A">
        <w:rPr>
          <w:rFonts w:ascii="Century Gothic" w:hAnsi="Century Gothic"/>
          <w:color w:val="333333"/>
          <w:sz w:val="22"/>
        </w:rPr>
        <w:t xml:space="preserve"> promocional de la iniciativa que cuenta con la participación de celebridades del mundo futbolístico como Agustina Barroso, Juan Pablo </w:t>
      </w:r>
      <w:proofErr w:type="spellStart"/>
      <w:r w:rsidRPr="00E1655A">
        <w:rPr>
          <w:rFonts w:ascii="Century Gothic" w:hAnsi="Century Gothic"/>
          <w:color w:val="333333"/>
          <w:sz w:val="22"/>
        </w:rPr>
        <w:t>Sorín</w:t>
      </w:r>
      <w:proofErr w:type="spellEnd"/>
      <w:r w:rsidRPr="00E1655A">
        <w:rPr>
          <w:rFonts w:ascii="Century Gothic" w:hAnsi="Century Gothic"/>
          <w:color w:val="333333"/>
          <w:sz w:val="22"/>
        </w:rPr>
        <w:t xml:space="preserve">, Oscar </w:t>
      </w:r>
      <w:proofErr w:type="spellStart"/>
      <w:r w:rsidRPr="00E1655A">
        <w:rPr>
          <w:rFonts w:ascii="Century Gothic" w:hAnsi="Century Gothic"/>
          <w:color w:val="333333"/>
          <w:sz w:val="22"/>
        </w:rPr>
        <w:t>Ruggeri</w:t>
      </w:r>
      <w:proofErr w:type="spellEnd"/>
      <w:r w:rsidRPr="00E1655A">
        <w:rPr>
          <w:rFonts w:ascii="Century Gothic" w:hAnsi="Century Gothic"/>
          <w:color w:val="333333"/>
          <w:sz w:val="22"/>
        </w:rPr>
        <w:t xml:space="preserve">, Enrique </w:t>
      </w:r>
      <w:proofErr w:type="spellStart"/>
      <w:r w:rsidRPr="00E1655A">
        <w:rPr>
          <w:rFonts w:ascii="Century Gothic" w:hAnsi="Century Gothic"/>
          <w:color w:val="333333"/>
          <w:sz w:val="22"/>
        </w:rPr>
        <w:t>Macaya</w:t>
      </w:r>
      <w:proofErr w:type="spellEnd"/>
      <w:r w:rsidRPr="00E1655A">
        <w:rPr>
          <w:rFonts w:ascii="Century Gothic" w:hAnsi="Century Gothic"/>
          <w:color w:val="333333"/>
          <w:sz w:val="22"/>
        </w:rPr>
        <w:t xml:space="preserve"> Márquez, Sergio Goycochea, el Pato Fillol.</w:t>
      </w:r>
    </w:p>
    <w:p w:rsidR="00882EC8" w:rsidRPr="00204F91" w:rsidRDefault="00882EC8" w:rsidP="00953F58">
      <w:pPr>
        <w:jc w:val="both"/>
        <w:rPr>
          <w:rFonts w:ascii="Century Gothic" w:hAnsi="Century Gothic"/>
          <w:color w:val="333333"/>
          <w:sz w:val="22"/>
        </w:rPr>
      </w:pPr>
    </w:p>
    <w:p w:rsidR="006F7394" w:rsidRDefault="006F7394">
      <w:pPr>
        <w:spacing w:after="200" w:line="276" w:lineRule="auto"/>
        <w:rPr>
          <w:rFonts w:ascii="Century Gothic" w:hAnsi="Century Gothic"/>
          <w:color w:val="333333"/>
          <w:sz w:val="22"/>
          <w:lang w:val="es-AR"/>
        </w:rPr>
      </w:pPr>
      <w:r>
        <w:rPr>
          <w:rFonts w:ascii="Century Gothic" w:hAnsi="Century Gothic"/>
          <w:color w:val="333333"/>
          <w:sz w:val="22"/>
          <w:lang w:val="es-AR"/>
        </w:rPr>
        <w:br w:type="page"/>
      </w:r>
    </w:p>
    <w:p w:rsidR="006F7394" w:rsidRDefault="006F7394" w:rsidP="006F7394">
      <w:pPr>
        <w:spacing w:before="20"/>
        <w:rPr>
          <w:rFonts w:ascii="Century Gothic" w:hAnsi="Century Gothic"/>
          <w:color w:val="333333"/>
        </w:rPr>
      </w:pPr>
      <w:r>
        <w:rPr>
          <w:rFonts w:ascii="Century Gothic" w:hAnsi="Century Gothic"/>
          <w:color w:val="333333"/>
        </w:rPr>
        <w:lastRenderedPageBreak/>
        <w:t xml:space="preserve">MEDIO: FM María                                                 PROGRAMA: </w:t>
      </w:r>
    </w:p>
    <w:p w:rsidR="006F7394" w:rsidRDefault="006F7394" w:rsidP="006F7394">
      <w:pPr>
        <w:spacing w:before="20"/>
        <w:rPr>
          <w:rFonts w:ascii="Century Gothic" w:hAnsi="Century Gothic"/>
          <w:color w:val="333333"/>
        </w:rPr>
      </w:pPr>
      <w:r>
        <w:rPr>
          <w:rFonts w:ascii="Century Gothic" w:hAnsi="Century Gothic"/>
          <w:color w:val="333333"/>
        </w:rPr>
        <w:t>FECHA: 19</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xml:space="preserve">: Radio </w:t>
      </w:r>
    </w:p>
    <w:p w:rsidR="006F7394" w:rsidRDefault="001B1AA8" w:rsidP="006F7394">
      <w:pPr>
        <w:spacing w:before="20"/>
        <w:rPr>
          <w:rFonts w:ascii="Century Gothic" w:hAnsi="Century Gothic"/>
          <w:color w:val="333333"/>
        </w:rPr>
      </w:pPr>
      <w:r w:rsidRPr="001B1AA8">
        <w:rPr>
          <w:rFonts w:ascii="Century Gothic" w:hAnsi="Century Gothic"/>
          <w:color w:val="333333"/>
        </w:rPr>
        <w:pict>
          <v:rect id="_x0000_i1060" style="width:0;height:1.5pt" o:hralign="center" o:hrstd="t" o:hr="t" fillcolor="#a0a0a0" stroked="f"/>
        </w:pict>
      </w:r>
    </w:p>
    <w:p w:rsidR="006F7394" w:rsidRDefault="006F7394" w:rsidP="006F7394">
      <w:pPr>
        <w:spacing w:before="20"/>
        <w:jc w:val="center"/>
        <w:rPr>
          <w:rFonts w:ascii="Century Gothic" w:hAnsi="Century Gothic"/>
          <w:color w:val="333333"/>
          <w:sz w:val="22"/>
          <w:lang w:val="es-AR"/>
        </w:rPr>
      </w:pPr>
      <w:r w:rsidRPr="006F7394">
        <w:rPr>
          <w:rFonts w:ascii="Century Gothic" w:hAnsi="Century Gothic"/>
          <w:noProof/>
          <w:color w:val="333333"/>
          <w:sz w:val="22"/>
          <w:lang w:val="es-AR" w:eastAsia="es-AR"/>
        </w:rPr>
        <w:drawing>
          <wp:inline distT="0" distB="0" distL="0" distR="0">
            <wp:extent cx="2457450" cy="566463"/>
            <wp:effectExtent l="19050" t="0" r="0" b="0"/>
            <wp:docPr id="2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5"/>
                    <a:srcRect/>
                    <a:stretch>
                      <a:fillRect/>
                    </a:stretch>
                  </pic:blipFill>
                  <pic:spPr bwMode="auto">
                    <a:xfrm>
                      <a:off x="0" y="0"/>
                      <a:ext cx="2457450" cy="566463"/>
                    </a:xfrm>
                    <a:prstGeom prst="rect">
                      <a:avLst/>
                    </a:prstGeom>
                    <a:noFill/>
                    <a:ln w="9525">
                      <a:noFill/>
                      <a:miter lim="800000"/>
                      <a:headEnd/>
                      <a:tailEnd/>
                    </a:ln>
                  </pic:spPr>
                </pic:pic>
              </a:graphicData>
            </a:graphic>
          </wp:inline>
        </w:drawing>
      </w:r>
    </w:p>
    <w:p w:rsidR="007F209C" w:rsidRDefault="001B1AA8" w:rsidP="006F7394">
      <w:pPr>
        <w:spacing w:before="20"/>
        <w:jc w:val="center"/>
      </w:pPr>
      <w:hyperlink r:id="rId107" w:history="1">
        <w:r w:rsidR="003D5A39" w:rsidRPr="003D5A39">
          <w:rPr>
            <w:rStyle w:val="Hipervnculo"/>
            <w:rFonts w:ascii="Century Gothic" w:hAnsi="Century Gothic"/>
            <w:sz w:val="22"/>
            <w:lang w:val="es-AR"/>
          </w:rPr>
          <w:t>LINK AL AUDIO</w:t>
        </w:r>
      </w:hyperlink>
    </w:p>
    <w:p w:rsidR="007F209C" w:rsidRPr="007F209C" w:rsidRDefault="007F209C" w:rsidP="007F209C">
      <w:pPr>
        <w:spacing w:after="200" w:line="276" w:lineRule="auto"/>
      </w:pPr>
      <w:r>
        <w:br w:type="page"/>
      </w:r>
    </w:p>
    <w:p w:rsidR="00545751" w:rsidRDefault="00545751" w:rsidP="007F209C">
      <w:pPr>
        <w:spacing w:before="20"/>
        <w:rPr>
          <w:rFonts w:ascii="Century Gothic" w:hAnsi="Century Gothic"/>
          <w:color w:val="333333"/>
        </w:rPr>
      </w:pPr>
      <w:r>
        <w:rPr>
          <w:rFonts w:ascii="Century Gothic" w:hAnsi="Century Gothic"/>
          <w:color w:val="333333"/>
        </w:rPr>
        <w:lastRenderedPageBreak/>
        <w:t xml:space="preserve">MEDIO: La Nación   </w:t>
      </w:r>
      <w:r>
        <w:rPr>
          <w:rFonts w:ascii="Century Gothic" w:hAnsi="Century Gothic"/>
          <w:color w:val="333333"/>
        </w:rPr>
        <w:tab/>
        <w:t xml:space="preserve">                                    SECCION: Deportes</w:t>
      </w:r>
    </w:p>
    <w:p w:rsidR="00545751" w:rsidRDefault="00545751" w:rsidP="00545751">
      <w:pPr>
        <w:spacing w:before="20"/>
        <w:rPr>
          <w:rFonts w:ascii="Century Gothic" w:hAnsi="Century Gothic"/>
          <w:color w:val="333333"/>
        </w:rPr>
      </w:pPr>
      <w:r>
        <w:rPr>
          <w:rFonts w:ascii="Century Gothic" w:hAnsi="Century Gothic"/>
          <w:color w:val="333333"/>
        </w:rPr>
        <w:t>FECHA: 20</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545751" w:rsidRDefault="001B1AA8" w:rsidP="00545751">
      <w:pPr>
        <w:spacing w:after="200" w:line="276" w:lineRule="auto"/>
        <w:rPr>
          <w:rFonts w:ascii="Century Gothic" w:hAnsi="Century Gothic"/>
          <w:color w:val="333333"/>
        </w:rPr>
      </w:pPr>
      <w:r w:rsidRPr="001B1AA8">
        <w:rPr>
          <w:rFonts w:ascii="Century Gothic" w:hAnsi="Century Gothic"/>
          <w:color w:val="333333"/>
        </w:rPr>
        <w:pict>
          <v:rect id="_x0000_i1061" style="width:0;height:1.5pt" o:hralign="center" o:hrstd="t" o:hr="t" fillcolor="#a0a0a0" stroked="f"/>
        </w:pict>
      </w:r>
    </w:p>
    <w:p w:rsidR="00352C14" w:rsidRDefault="00545751" w:rsidP="00545751">
      <w:pPr>
        <w:spacing w:after="200" w:line="276" w:lineRule="auto"/>
        <w:jc w:val="center"/>
        <w:rPr>
          <w:rFonts w:ascii="Century Gothic" w:hAnsi="Century Gothic"/>
          <w:color w:val="333333"/>
          <w:sz w:val="22"/>
          <w:lang w:val="es-AR"/>
        </w:rPr>
      </w:pPr>
      <w:r>
        <w:rPr>
          <w:rFonts w:ascii="Century Gothic" w:hAnsi="Century Gothic"/>
          <w:noProof/>
          <w:color w:val="333333"/>
          <w:sz w:val="22"/>
          <w:lang w:val="es-AR" w:eastAsia="es-AR"/>
        </w:rPr>
        <w:drawing>
          <wp:inline distT="0" distB="0" distL="0" distR="0">
            <wp:extent cx="2438400" cy="514350"/>
            <wp:effectExtent l="19050" t="0" r="0" b="0"/>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8"/>
                    <a:srcRect/>
                    <a:stretch>
                      <a:fillRect/>
                    </a:stretch>
                  </pic:blipFill>
                  <pic:spPr bwMode="auto">
                    <a:xfrm>
                      <a:off x="0" y="0"/>
                      <a:ext cx="2438400" cy="514350"/>
                    </a:xfrm>
                    <a:prstGeom prst="rect">
                      <a:avLst/>
                    </a:prstGeom>
                    <a:noFill/>
                    <a:ln w="9525">
                      <a:noFill/>
                      <a:miter lim="800000"/>
                      <a:headEnd/>
                      <a:tailEnd/>
                    </a:ln>
                  </pic:spPr>
                </pic:pic>
              </a:graphicData>
            </a:graphic>
          </wp:inline>
        </w:drawing>
      </w:r>
    </w:p>
    <w:p w:rsidR="00545751" w:rsidRDefault="001B1AA8" w:rsidP="00545751">
      <w:pPr>
        <w:spacing w:after="200" w:line="276" w:lineRule="auto"/>
        <w:jc w:val="center"/>
        <w:rPr>
          <w:rFonts w:ascii="Century Gothic" w:hAnsi="Century Gothic"/>
          <w:b/>
          <w:bCs/>
          <w:color w:val="333333"/>
          <w:lang w:val="es-AR"/>
        </w:rPr>
      </w:pPr>
      <w:hyperlink r:id="rId109" w:history="1">
        <w:r w:rsidR="00545751" w:rsidRPr="00773683">
          <w:rPr>
            <w:rStyle w:val="Hipervnculo"/>
            <w:rFonts w:ascii="Century Gothic" w:hAnsi="Century Gothic"/>
            <w:b/>
            <w:bCs/>
            <w:lang w:val="es-AR"/>
          </w:rPr>
          <w:t>"La pasión vence al olvido": cuando el fútbol pelea contra el Alzheimer</w:t>
        </w:r>
      </w:hyperlink>
    </w:p>
    <w:p w:rsidR="00545751" w:rsidRPr="00545751" w:rsidRDefault="00545751" w:rsidP="00545751">
      <w:pPr>
        <w:spacing w:before="20"/>
        <w:jc w:val="both"/>
        <w:rPr>
          <w:rFonts w:ascii="Century Gothic" w:hAnsi="Century Gothic"/>
          <w:color w:val="333333"/>
          <w:sz w:val="22"/>
        </w:rPr>
      </w:pPr>
      <w:proofErr w:type="spellStart"/>
      <w:r w:rsidRPr="00545751">
        <w:rPr>
          <w:rFonts w:ascii="Century Gothic" w:hAnsi="Century Gothic"/>
          <w:color w:val="333333"/>
          <w:sz w:val="22"/>
        </w:rPr>
        <w:t>Vajo</w:t>
      </w:r>
      <w:proofErr w:type="spellEnd"/>
      <w:r w:rsidRPr="00545751">
        <w:rPr>
          <w:rFonts w:ascii="Century Gothic" w:hAnsi="Century Gothic"/>
          <w:color w:val="333333"/>
          <w:sz w:val="22"/>
        </w:rPr>
        <w:t xml:space="preserve"> el lema "La pasión vence al olvido", ALMA (Asociación Lucha contra el Mal de Alzheimer y Alteraciones Semejantes), en conjunto con revista El Gráfico, lanzó el número especial "Fútbol vs Alzheimer", una herramienta terapéutica para personas con deterioro cognitivo. La publicación se basa en estudio realizado por la fundación </w:t>
      </w:r>
      <w:proofErr w:type="spellStart"/>
      <w:r w:rsidRPr="00545751">
        <w:rPr>
          <w:rFonts w:ascii="Century Gothic" w:hAnsi="Century Gothic"/>
          <w:color w:val="333333"/>
          <w:sz w:val="22"/>
        </w:rPr>
        <w:t>Fundació</w:t>
      </w:r>
      <w:proofErr w:type="spellEnd"/>
      <w:r w:rsidRPr="00545751">
        <w:rPr>
          <w:rFonts w:ascii="Century Gothic" w:hAnsi="Century Gothic"/>
          <w:color w:val="333333"/>
          <w:sz w:val="22"/>
        </w:rPr>
        <w:t xml:space="preserve"> </w:t>
      </w:r>
      <w:proofErr w:type="spellStart"/>
      <w:r w:rsidRPr="00545751">
        <w:rPr>
          <w:rFonts w:ascii="Century Gothic" w:hAnsi="Century Gothic"/>
          <w:color w:val="333333"/>
          <w:sz w:val="22"/>
        </w:rPr>
        <w:t>Salut</w:t>
      </w:r>
      <w:proofErr w:type="spellEnd"/>
      <w:r w:rsidRPr="00545751">
        <w:rPr>
          <w:rFonts w:ascii="Century Gothic" w:hAnsi="Century Gothic"/>
          <w:color w:val="333333"/>
          <w:sz w:val="22"/>
        </w:rPr>
        <w:t xml:space="preserve"> i </w:t>
      </w:r>
      <w:proofErr w:type="spellStart"/>
      <w:r w:rsidRPr="00545751">
        <w:rPr>
          <w:rFonts w:ascii="Century Gothic" w:hAnsi="Century Gothic"/>
          <w:color w:val="333333"/>
          <w:sz w:val="22"/>
        </w:rPr>
        <w:t>Envelliment</w:t>
      </w:r>
      <w:proofErr w:type="spellEnd"/>
      <w:r w:rsidRPr="00545751">
        <w:rPr>
          <w:rFonts w:ascii="Century Gothic" w:hAnsi="Century Gothic"/>
          <w:color w:val="333333"/>
          <w:sz w:val="22"/>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545751">
        <w:rPr>
          <w:rFonts w:ascii="Century Gothic" w:hAnsi="Century Gothic"/>
          <w:color w:val="333333"/>
          <w:sz w:val="22"/>
        </w:rPr>
        <w:t>MullenLowe</w:t>
      </w:r>
      <w:proofErr w:type="spellEnd"/>
      <w:r w:rsidRPr="00545751">
        <w:rPr>
          <w:rFonts w:ascii="Century Gothic" w:hAnsi="Century Gothic"/>
          <w:color w:val="333333"/>
          <w:sz w:val="22"/>
        </w:rPr>
        <w:t xml:space="preserve">, que ALMA se propuso replicar en Argentina, bajo la dirección médica del doctor Fernando </w:t>
      </w:r>
      <w:proofErr w:type="spellStart"/>
      <w:r w:rsidRPr="00545751">
        <w:rPr>
          <w:rFonts w:ascii="Century Gothic" w:hAnsi="Century Gothic"/>
          <w:color w:val="333333"/>
          <w:sz w:val="22"/>
        </w:rPr>
        <w:t>Taragano</w:t>
      </w:r>
      <w:proofErr w:type="spellEnd"/>
      <w:r w:rsidRPr="00545751">
        <w:rPr>
          <w:rFonts w:ascii="Century Gothic" w:hAnsi="Century Gothic"/>
          <w:color w:val="333333"/>
          <w:sz w:val="22"/>
        </w:rPr>
        <w:t>, destacado especialista en salud mental, a cargo del proyecto local. 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545751" w:rsidRPr="00545751" w:rsidRDefault="00545751" w:rsidP="00545751">
      <w:pPr>
        <w:spacing w:before="20"/>
        <w:jc w:val="both"/>
        <w:rPr>
          <w:rFonts w:ascii="Century Gothic" w:hAnsi="Century Gothic"/>
          <w:color w:val="333333"/>
          <w:sz w:val="22"/>
        </w:rPr>
      </w:pPr>
      <w:r w:rsidRPr="00545751">
        <w:rPr>
          <w:rFonts w:ascii="Century Gothic" w:hAnsi="Century Gothic"/>
          <w:color w:val="333333"/>
          <w:sz w:val="22"/>
        </w:rPr>
        <w:t xml:space="preserve">Elsa </w:t>
      </w:r>
      <w:proofErr w:type="spellStart"/>
      <w:r w:rsidRPr="00545751">
        <w:rPr>
          <w:rFonts w:ascii="Century Gothic" w:hAnsi="Century Gothic"/>
          <w:color w:val="333333"/>
          <w:sz w:val="22"/>
        </w:rPr>
        <w:t>Ghío</w:t>
      </w:r>
      <w:proofErr w:type="spellEnd"/>
      <w:r w:rsidRPr="00545751">
        <w:rPr>
          <w:rFonts w:ascii="Century Gothic" w:hAnsi="Century Gothic"/>
          <w:color w:val="333333"/>
          <w:sz w:val="22"/>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w:t>
      </w:r>
    </w:p>
    <w:p w:rsidR="00545751" w:rsidRPr="00545751" w:rsidRDefault="00545751" w:rsidP="00545751">
      <w:pPr>
        <w:spacing w:before="20"/>
        <w:jc w:val="both"/>
        <w:rPr>
          <w:rFonts w:ascii="Century Gothic" w:hAnsi="Century Gothic"/>
          <w:color w:val="333333"/>
          <w:sz w:val="22"/>
        </w:rPr>
      </w:pPr>
      <w:r w:rsidRPr="00545751">
        <w:rPr>
          <w:rFonts w:ascii="Century Gothic" w:hAnsi="Century Gothic"/>
          <w:color w:val="333333"/>
          <w:sz w:val="22"/>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545751" w:rsidRPr="00545751" w:rsidRDefault="00545751" w:rsidP="00545751">
      <w:pPr>
        <w:spacing w:before="20"/>
        <w:jc w:val="both"/>
        <w:rPr>
          <w:rFonts w:ascii="Century Gothic" w:hAnsi="Century Gothic"/>
          <w:color w:val="333333"/>
          <w:sz w:val="22"/>
        </w:rPr>
      </w:pPr>
      <w:r w:rsidRPr="00545751">
        <w:rPr>
          <w:rFonts w:ascii="Century Gothic" w:hAnsi="Century Gothic"/>
          <w:color w:val="333333"/>
          <w:sz w:val="22"/>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545751" w:rsidRPr="00545751" w:rsidRDefault="00545751" w:rsidP="00545751">
      <w:pPr>
        <w:spacing w:before="20"/>
        <w:jc w:val="both"/>
        <w:rPr>
          <w:rFonts w:ascii="Century Gothic" w:hAnsi="Century Gothic"/>
          <w:color w:val="333333"/>
          <w:sz w:val="22"/>
        </w:rPr>
      </w:pPr>
      <w:r w:rsidRPr="00545751">
        <w:rPr>
          <w:rFonts w:ascii="Century Gothic" w:hAnsi="Century Gothic"/>
          <w:color w:val="333333"/>
          <w:sz w:val="22"/>
        </w:rPr>
        <w:t xml:space="preserve">Estrellas y celebridades del mundo futbolístico como Juan Pablo </w:t>
      </w:r>
      <w:proofErr w:type="spellStart"/>
      <w:r w:rsidRPr="00545751">
        <w:rPr>
          <w:rFonts w:ascii="Century Gothic" w:hAnsi="Century Gothic"/>
          <w:color w:val="333333"/>
          <w:sz w:val="22"/>
        </w:rPr>
        <w:t>Sorín</w:t>
      </w:r>
      <w:proofErr w:type="spellEnd"/>
      <w:r w:rsidRPr="00545751">
        <w:rPr>
          <w:rFonts w:ascii="Century Gothic" w:hAnsi="Century Gothic"/>
          <w:color w:val="333333"/>
          <w:sz w:val="22"/>
        </w:rPr>
        <w:t xml:space="preserve">, Oscar </w:t>
      </w:r>
      <w:proofErr w:type="spellStart"/>
      <w:r w:rsidRPr="00545751">
        <w:rPr>
          <w:rFonts w:ascii="Century Gothic" w:hAnsi="Century Gothic"/>
          <w:color w:val="333333"/>
          <w:sz w:val="22"/>
        </w:rPr>
        <w:t>Ruggeri</w:t>
      </w:r>
      <w:proofErr w:type="spellEnd"/>
      <w:r w:rsidRPr="00545751">
        <w:rPr>
          <w:rFonts w:ascii="Century Gothic" w:hAnsi="Century Gothic"/>
          <w:color w:val="333333"/>
          <w:sz w:val="22"/>
        </w:rPr>
        <w:t xml:space="preserve">, Enrique </w:t>
      </w:r>
      <w:proofErr w:type="spellStart"/>
      <w:r w:rsidRPr="00545751">
        <w:rPr>
          <w:rFonts w:ascii="Century Gothic" w:hAnsi="Century Gothic"/>
          <w:color w:val="333333"/>
          <w:sz w:val="22"/>
        </w:rPr>
        <w:t>Macaya</w:t>
      </w:r>
      <w:proofErr w:type="spellEnd"/>
      <w:r w:rsidRPr="00545751">
        <w:rPr>
          <w:rFonts w:ascii="Century Gothic" w:hAnsi="Century Gothic"/>
          <w:color w:val="333333"/>
          <w:sz w:val="22"/>
        </w:rPr>
        <w:t xml:space="preserve"> Márquez, Sergio Goycochea, el Pato Fillol y Agustina Barroso fueron convocados por ALMA para darle voz al </w:t>
      </w:r>
      <w:proofErr w:type="spellStart"/>
      <w:r w:rsidRPr="00545751">
        <w:rPr>
          <w:rFonts w:ascii="Century Gothic" w:hAnsi="Century Gothic"/>
          <w:color w:val="333333"/>
          <w:sz w:val="22"/>
        </w:rPr>
        <w:t>spot</w:t>
      </w:r>
      <w:proofErr w:type="spellEnd"/>
      <w:r w:rsidRPr="00545751">
        <w:rPr>
          <w:rFonts w:ascii="Century Gothic" w:hAnsi="Century Gothic"/>
          <w:color w:val="333333"/>
          <w:sz w:val="22"/>
        </w:rPr>
        <w:t xml:space="preserve"> promocional de la iniciativa.</w:t>
      </w:r>
    </w:p>
    <w:p w:rsidR="00545751" w:rsidRPr="00545751" w:rsidRDefault="00545751" w:rsidP="00545751">
      <w:pPr>
        <w:spacing w:before="20"/>
        <w:jc w:val="both"/>
        <w:rPr>
          <w:rFonts w:ascii="Century Gothic" w:hAnsi="Century Gothic"/>
          <w:color w:val="333333"/>
          <w:sz w:val="22"/>
        </w:rPr>
      </w:pPr>
      <w:r w:rsidRPr="00545751">
        <w:rPr>
          <w:rFonts w:ascii="Century Gothic" w:hAnsi="Century Gothic"/>
          <w:color w:val="333333"/>
          <w:sz w:val="22"/>
        </w:rPr>
        <w:t>Acerca de ALMA</w:t>
      </w:r>
    </w:p>
    <w:p w:rsidR="00545751" w:rsidRPr="00545751" w:rsidRDefault="00545751" w:rsidP="00545751">
      <w:pPr>
        <w:spacing w:before="20"/>
        <w:jc w:val="both"/>
        <w:rPr>
          <w:rFonts w:ascii="Century Gothic" w:hAnsi="Century Gothic"/>
          <w:color w:val="333333"/>
          <w:sz w:val="22"/>
        </w:rPr>
      </w:pPr>
      <w:r w:rsidRPr="00545751">
        <w:rPr>
          <w:rFonts w:ascii="Century Gothic" w:hAnsi="Century Gothic"/>
          <w:color w:val="333333"/>
          <w:sz w:val="22"/>
        </w:rPr>
        <w:t>Asociación Lucha contra el Mal de Alzheimer y Alteraciones Semejantes- ALMA, es una organización de la sociedad civil con 30 años de trayectoria. Desde su rol como asociación voluntaria sin finalidad de lucro, sus miembros buscan contribuir mediante la práctica solidaria, a una mejor calidad de vida de las personas con enfermedad de Alzheimer y sus familias, y al mejoramiento de la comunidad.</w:t>
      </w:r>
    </w:p>
    <w:p w:rsidR="00545751" w:rsidRPr="00545751" w:rsidRDefault="00545751" w:rsidP="00545751">
      <w:pPr>
        <w:spacing w:before="20"/>
        <w:jc w:val="both"/>
        <w:rPr>
          <w:rFonts w:ascii="Century Gothic" w:hAnsi="Century Gothic"/>
          <w:color w:val="333333"/>
          <w:sz w:val="22"/>
        </w:rPr>
      </w:pPr>
      <w:r w:rsidRPr="00545751">
        <w:rPr>
          <w:rFonts w:ascii="Century Gothic" w:hAnsi="Century Gothic"/>
          <w:color w:val="333333"/>
          <w:sz w:val="22"/>
        </w:rPr>
        <w:lastRenderedPageBreak/>
        <w:t xml:space="preserve">ALMA es miembro de A.D.I, </w:t>
      </w:r>
      <w:proofErr w:type="spellStart"/>
      <w:r w:rsidRPr="00545751">
        <w:rPr>
          <w:rFonts w:ascii="Century Gothic" w:hAnsi="Century Gothic"/>
          <w:color w:val="333333"/>
          <w:sz w:val="22"/>
        </w:rPr>
        <w:t>Alzheimer´s</w:t>
      </w:r>
      <w:proofErr w:type="spellEnd"/>
      <w:r w:rsidRPr="00545751">
        <w:rPr>
          <w:rFonts w:ascii="Century Gothic" w:hAnsi="Century Gothic"/>
          <w:color w:val="333333"/>
          <w:sz w:val="22"/>
        </w:rPr>
        <w:t xml:space="preserve"> </w:t>
      </w:r>
      <w:proofErr w:type="spellStart"/>
      <w:r w:rsidRPr="00545751">
        <w:rPr>
          <w:rFonts w:ascii="Century Gothic" w:hAnsi="Century Gothic"/>
          <w:color w:val="333333"/>
          <w:sz w:val="22"/>
        </w:rPr>
        <w:t>Disease</w:t>
      </w:r>
      <w:proofErr w:type="spellEnd"/>
      <w:r w:rsidRPr="00545751">
        <w:rPr>
          <w:rFonts w:ascii="Century Gothic" w:hAnsi="Century Gothic"/>
          <w:color w:val="333333"/>
          <w:sz w:val="22"/>
        </w:rPr>
        <w:t xml:space="preserve"> International, desde 1990. En la actualidad, A.D.I está integrada por 100 asociaciones de diferentes países alrededor del mundo. Sus miembros son reconocidos y apoyados por la O.M.S (Organización Mundial de la Salud).</w:t>
      </w:r>
    </w:p>
    <w:p w:rsidR="00545751" w:rsidRPr="00545751" w:rsidRDefault="00545751" w:rsidP="00545751">
      <w:pPr>
        <w:spacing w:before="20"/>
        <w:jc w:val="both"/>
        <w:rPr>
          <w:rFonts w:ascii="Century Gothic" w:hAnsi="Century Gothic"/>
          <w:color w:val="333333"/>
          <w:sz w:val="22"/>
        </w:rPr>
      </w:pPr>
      <w:r w:rsidRPr="00545751">
        <w:rPr>
          <w:rFonts w:ascii="Century Gothic" w:hAnsi="Century Gothic"/>
          <w:color w:val="333333"/>
          <w:sz w:val="22"/>
        </w:rPr>
        <w:t>También es miembro Fundador desde el año 2003 de AIB, Alzheimer Iberoamérica, integrada por 21 asociaciones representantes de América Latina, el Caribe y España.</w:t>
      </w:r>
    </w:p>
    <w:p w:rsidR="00545751" w:rsidRPr="00545751" w:rsidRDefault="00545751" w:rsidP="00545751">
      <w:pPr>
        <w:spacing w:before="20"/>
        <w:jc w:val="both"/>
        <w:rPr>
          <w:rFonts w:ascii="Century Gothic" w:hAnsi="Century Gothic"/>
          <w:color w:val="333333"/>
          <w:sz w:val="22"/>
        </w:rPr>
      </w:pPr>
      <w:r w:rsidRPr="00545751">
        <w:rPr>
          <w:rFonts w:ascii="Century Gothic" w:hAnsi="Century Gothic"/>
          <w:color w:val="333333"/>
          <w:sz w:val="22"/>
        </w:rPr>
        <w:t>Acerca de El Gráfico</w:t>
      </w:r>
    </w:p>
    <w:p w:rsidR="00545751" w:rsidRPr="00545751" w:rsidRDefault="00545751" w:rsidP="00545751">
      <w:pPr>
        <w:spacing w:before="20"/>
        <w:jc w:val="both"/>
        <w:rPr>
          <w:rFonts w:ascii="Century Gothic" w:hAnsi="Century Gothic"/>
          <w:color w:val="333333"/>
          <w:sz w:val="22"/>
        </w:rPr>
      </w:pPr>
      <w:r w:rsidRPr="00545751">
        <w:rPr>
          <w:rFonts w:ascii="Century Gothic" w:hAnsi="Century Gothic"/>
          <w:color w:val="333333"/>
          <w:sz w:val="22"/>
        </w:rPr>
        <w:t>Fundada en 1919, El Gráfico se convirtió en un referente indiscutido del periodismo deportivo en Argentina y Latinoamérica. Actualmente, gran parte de la cobertura periodística que la consagró como testigo privilegiado de la historia del deporte está disponible en www.elgrafico.com.ar, o en redes sociales como @</w:t>
      </w:r>
      <w:proofErr w:type="spellStart"/>
      <w:r w:rsidRPr="00545751">
        <w:rPr>
          <w:rFonts w:ascii="Century Gothic" w:hAnsi="Century Gothic"/>
          <w:color w:val="333333"/>
          <w:sz w:val="22"/>
        </w:rPr>
        <w:t>elgraficoweb</w:t>
      </w:r>
      <w:proofErr w:type="spellEnd"/>
      <w:r w:rsidRPr="00545751">
        <w:rPr>
          <w:rFonts w:ascii="Century Gothic" w:hAnsi="Century Gothic"/>
          <w:color w:val="333333"/>
          <w:sz w:val="22"/>
        </w:rPr>
        <w:t>. Torneos y Competencias S.A. es titular exclusiva de la marca "Revista El Gráfico".</w:t>
      </w:r>
    </w:p>
    <w:p w:rsidR="00545751" w:rsidRPr="00545751" w:rsidRDefault="00545751" w:rsidP="00545751">
      <w:pPr>
        <w:spacing w:after="200" w:line="276" w:lineRule="auto"/>
        <w:jc w:val="center"/>
        <w:rPr>
          <w:rFonts w:ascii="Century Gothic" w:hAnsi="Century Gothic"/>
          <w:b/>
          <w:bCs/>
          <w:color w:val="333333"/>
          <w:lang w:val="es-AR"/>
        </w:rPr>
      </w:pPr>
    </w:p>
    <w:p w:rsidR="00545751" w:rsidRDefault="00545751">
      <w:pPr>
        <w:spacing w:after="200" w:line="276" w:lineRule="auto"/>
        <w:rPr>
          <w:rFonts w:ascii="Century Gothic" w:hAnsi="Century Gothic"/>
          <w:color w:val="333333"/>
          <w:sz w:val="22"/>
          <w:lang w:val="es-AR"/>
        </w:rPr>
      </w:pPr>
    </w:p>
    <w:p w:rsidR="00545751" w:rsidRDefault="00545751" w:rsidP="00545751">
      <w:pPr>
        <w:spacing w:after="200" w:line="276" w:lineRule="auto"/>
        <w:jc w:val="center"/>
        <w:rPr>
          <w:rFonts w:ascii="Century Gothic" w:hAnsi="Century Gothic"/>
          <w:color w:val="333333"/>
          <w:sz w:val="22"/>
          <w:lang w:val="es-AR"/>
        </w:rPr>
      </w:pPr>
    </w:p>
    <w:p w:rsidR="00545751" w:rsidRDefault="00545751">
      <w:pPr>
        <w:spacing w:after="200" w:line="276" w:lineRule="auto"/>
        <w:rPr>
          <w:rFonts w:ascii="Century Gothic" w:hAnsi="Century Gothic"/>
          <w:color w:val="333333"/>
        </w:rPr>
      </w:pPr>
      <w:r>
        <w:rPr>
          <w:rFonts w:ascii="Century Gothic" w:hAnsi="Century Gothic"/>
          <w:color w:val="333333"/>
        </w:rPr>
        <w:br w:type="page"/>
      </w:r>
    </w:p>
    <w:p w:rsidR="00352C14" w:rsidRDefault="00352C14" w:rsidP="00352C14">
      <w:pPr>
        <w:spacing w:before="20"/>
        <w:rPr>
          <w:rFonts w:ascii="Century Gothic" w:hAnsi="Century Gothic"/>
          <w:color w:val="333333"/>
        </w:rPr>
      </w:pPr>
      <w:r>
        <w:rPr>
          <w:rFonts w:ascii="Century Gothic" w:hAnsi="Century Gothic"/>
          <w:color w:val="333333"/>
        </w:rPr>
        <w:lastRenderedPageBreak/>
        <w:t xml:space="preserve">MEDIO: Diario Popular   </w:t>
      </w:r>
      <w:r>
        <w:rPr>
          <w:rFonts w:ascii="Century Gothic" w:hAnsi="Century Gothic"/>
          <w:color w:val="333333"/>
        </w:rPr>
        <w:tab/>
        <w:t xml:space="preserve">                                    SECCION: General</w:t>
      </w:r>
    </w:p>
    <w:p w:rsidR="00352C14" w:rsidRDefault="00EB0E7A" w:rsidP="00352C14">
      <w:pPr>
        <w:spacing w:before="20"/>
        <w:rPr>
          <w:rFonts w:ascii="Century Gothic" w:hAnsi="Century Gothic"/>
          <w:color w:val="333333"/>
        </w:rPr>
      </w:pPr>
      <w:r>
        <w:rPr>
          <w:rFonts w:ascii="Century Gothic" w:hAnsi="Century Gothic"/>
          <w:color w:val="333333"/>
        </w:rPr>
        <w:t>FECHA: 20</w:t>
      </w:r>
      <w:r w:rsidR="00352C14" w:rsidRPr="003A266F">
        <w:rPr>
          <w:rFonts w:ascii="Century Gothic" w:hAnsi="Century Gothic"/>
          <w:color w:val="333333"/>
        </w:rPr>
        <w:t>/09/2019</w:t>
      </w:r>
      <w:r w:rsidR="00352C14">
        <w:rPr>
          <w:rFonts w:ascii="Century Gothic" w:hAnsi="Century Gothic"/>
          <w:color w:val="333333"/>
        </w:rPr>
        <w:t xml:space="preserve">           </w:t>
      </w:r>
      <w:r w:rsidR="00352C14">
        <w:rPr>
          <w:rFonts w:ascii="Century Gothic" w:hAnsi="Century Gothic"/>
          <w:color w:val="333333"/>
        </w:rPr>
        <w:tab/>
      </w:r>
      <w:r w:rsidR="00352C14">
        <w:rPr>
          <w:rFonts w:ascii="Century Gothic" w:hAnsi="Century Gothic"/>
          <w:color w:val="333333"/>
        </w:rPr>
        <w:tab/>
        <w:t xml:space="preserve">               </w:t>
      </w:r>
      <w:proofErr w:type="spellStart"/>
      <w:r w:rsidR="00545751">
        <w:rPr>
          <w:rFonts w:ascii="Century Gothic" w:hAnsi="Century Gothic"/>
          <w:color w:val="333333"/>
        </w:rPr>
        <w:t>Pág</w:t>
      </w:r>
      <w:proofErr w:type="spellEnd"/>
      <w:r w:rsidR="00545751">
        <w:rPr>
          <w:rFonts w:ascii="Century Gothic" w:hAnsi="Century Gothic"/>
          <w:color w:val="333333"/>
        </w:rPr>
        <w:t xml:space="preserve">: </w:t>
      </w:r>
      <w:r w:rsidR="00967539">
        <w:rPr>
          <w:rFonts w:ascii="Century Gothic" w:hAnsi="Century Gothic"/>
          <w:color w:val="333333"/>
        </w:rPr>
        <w:t>20</w:t>
      </w:r>
    </w:p>
    <w:p w:rsidR="00352C14" w:rsidRDefault="001B1AA8" w:rsidP="00352C14">
      <w:pPr>
        <w:spacing w:after="200" w:line="276" w:lineRule="auto"/>
        <w:rPr>
          <w:rFonts w:ascii="Century Gothic" w:hAnsi="Century Gothic"/>
          <w:color w:val="333333"/>
        </w:rPr>
      </w:pPr>
      <w:r w:rsidRPr="001B1AA8">
        <w:rPr>
          <w:rFonts w:ascii="Century Gothic" w:hAnsi="Century Gothic"/>
          <w:color w:val="333333"/>
        </w:rPr>
        <w:pict>
          <v:rect id="_x0000_i1062" style="width:0;height:1.5pt" o:hralign="center" o:hrstd="t" o:hr="t" fillcolor="#a0a0a0" stroked="f"/>
        </w:pict>
      </w:r>
    </w:p>
    <w:p w:rsidR="00352C14" w:rsidRDefault="00352C14" w:rsidP="00352C14">
      <w:pPr>
        <w:spacing w:after="200" w:line="276" w:lineRule="auto"/>
        <w:jc w:val="center"/>
        <w:rPr>
          <w:rFonts w:ascii="Century Gothic" w:hAnsi="Century Gothic"/>
          <w:color w:val="333333"/>
        </w:rPr>
      </w:pPr>
      <w:r>
        <w:rPr>
          <w:rFonts w:ascii="Century Gothic" w:hAnsi="Century Gothic"/>
          <w:noProof/>
          <w:color w:val="333333"/>
          <w:lang w:val="es-AR" w:eastAsia="es-AR"/>
        </w:rPr>
        <w:drawing>
          <wp:inline distT="0" distB="0" distL="0" distR="0">
            <wp:extent cx="1651379" cy="563566"/>
            <wp:effectExtent l="19050" t="0" r="5971" b="0"/>
            <wp:docPr id="34"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2"/>
                    <a:srcRect/>
                    <a:stretch>
                      <a:fillRect/>
                    </a:stretch>
                  </pic:blipFill>
                  <pic:spPr bwMode="auto">
                    <a:xfrm>
                      <a:off x="0" y="0"/>
                      <a:ext cx="1656567" cy="565337"/>
                    </a:xfrm>
                    <a:prstGeom prst="rect">
                      <a:avLst/>
                    </a:prstGeom>
                    <a:noFill/>
                    <a:ln w="9525">
                      <a:noFill/>
                      <a:miter lim="800000"/>
                      <a:headEnd/>
                      <a:tailEnd/>
                    </a:ln>
                  </pic:spPr>
                </pic:pic>
              </a:graphicData>
            </a:graphic>
          </wp:inline>
        </w:drawing>
      </w:r>
    </w:p>
    <w:p w:rsidR="00A35689" w:rsidRDefault="00224023" w:rsidP="00352C14">
      <w:pPr>
        <w:spacing w:after="200" w:line="276" w:lineRule="auto"/>
        <w:jc w:val="center"/>
        <w:rPr>
          <w:rFonts w:ascii="Century Gothic" w:hAnsi="Century Gothic"/>
          <w:color w:val="333333"/>
          <w:sz w:val="22"/>
          <w:lang w:val="es-AR"/>
        </w:rPr>
      </w:pPr>
      <w:r>
        <w:rPr>
          <w:noProof/>
          <w:lang w:val="es-AR" w:eastAsia="es-AR"/>
        </w:rPr>
        <w:drawing>
          <wp:inline distT="0" distB="0" distL="0" distR="0">
            <wp:extent cx="3370141" cy="6762750"/>
            <wp:effectExtent l="19050" t="0" r="1709" b="0"/>
            <wp:docPr id="71" name="Imagen 71" descr="http://media.ejes.com/preview/201909%2F20/C88609465_01_p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media.ejes.com/preview/201909%2F20/C88609465_01_preview.jpg"/>
                    <pic:cNvPicPr>
                      <a:picLocks noChangeAspect="1" noChangeArrowheads="1"/>
                    </pic:cNvPicPr>
                  </pic:nvPicPr>
                  <pic:blipFill>
                    <a:blip r:embed="rId110"/>
                    <a:srcRect/>
                    <a:stretch>
                      <a:fillRect/>
                    </a:stretch>
                  </pic:blipFill>
                  <pic:spPr bwMode="auto">
                    <a:xfrm>
                      <a:off x="0" y="0"/>
                      <a:ext cx="3372162" cy="6766805"/>
                    </a:xfrm>
                    <a:prstGeom prst="rect">
                      <a:avLst/>
                    </a:prstGeom>
                    <a:noFill/>
                    <a:ln w="9525">
                      <a:noFill/>
                      <a:miter lim="800000"/>
                      <a:headEnd/>
                      <a:tailEnd/>
                    </a:ln>
                  </pic:spPr>
                </pic:pic>
              </a:graphicData>
            </a:graphic>
          </wp:inline>
        </w:drawing>
      </w:r>
    </w:p>
    <w:p w:rsidR="00A35689" w:rsidRDefault="00A35689">
      <w:pPr>
        <w:spacing w:after="200" w:line="276" w:lineRule="auto"/>
        <w:rPr>
          <w:rFonts w:ascii="Century Gothic" w:hAnsi="Century Gothic"/>
          <w:color w:val="333333"/>
          <w:sz w:val="22"/>
          <w:lang w:val="es-AR"/>
        </w:rPr>
      </w:pPr>
      <w:r>
        <w:rPr>
          <w:rFonts w:ascii="Century Gothic" w:hAnsi="Century Gothic"/>
          <w:color w:val="333333"/>
          <w:sz w:val="22"/>
          <w:lang w:val="es-AR"/>
        </w:rPr>
        <w:br w:type="page"/>
      </w:r>
    </w:p>
    <w:p w:rsidR="00A35689" w:rsidRDefault="00A35689" w:rsidP="00A35689">
      <w:pPr>
        <w:spacing w:before="20"/>
        <w:rPr>
          <w:rFonts w:ascii="Century Gothic" w:hAnsi="Century Gothic"/>
          <w:color w:val="333333"/>
        </w:rPr>
      </w:pPr>
      <w:r>
        <w:rPr>
          <w:rFonts w:ascii="Century Gothic" w:hAnsi="Century Gothic"/>
          <w:color w:val="333333"/>
        </w:rPr>
        <w:lastRenderedPageBreak/>
        <w:t xml:space="preserve">MEDIO: Canal 9   </w:t>
      </w:r>
      <w:r>
        <w:rPr>
          <w:rFonts w:ascii="Century Gothic" w:hAnsi="Century Gothic"/>
          <w:color w:val="333333"/>
        </w:rPr>
        <w:tab/>
        <w:t xml:space="preserve">                                               PROGRAMA: </w:t>
      </w:r>
      <w:r w:rsidR="00A56560">
        <w:rPr>
          <w:rFonts w:ascii="Century Gothic" w:hAnsi="Century Gothic"/>
          <w:color w:val="333333"/>
        </w:rPr>
        <w:t>TLN</w:t>
      </w:r>
    </w:p>
    <w:p w:rsidR="00A35689" w:rsidRDefault="00A35689" w:rsidP="00A35689">
      <w:pPr>
        <w:spacing w:before="20"/>
        <w:rPr>
          <w:rFonts w:ascii="Century Gothic" w:hAnsi="Century Gothic"/>
          <w:color w:val="333333"/>
        </w:rPr>
      </w:pPr>
      <w:r>
        <w:rPr>
          <w:rFonts w:ascii="Century Gothic" w:hAnsi="Century Gothic"/>
          <w:color w:val="333333"/>
        </w:rPr>
        <w:t>FECHA: 20</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TV</w:t>
      </w:r>
    </w:p>
    <w:p w:rsidR="00A35689" w:rsidRDefault="001B1AA8" w:rsidP="00A35689">
      <w:pPr>
        <w:tabs>
          <w:tab w:val="center" w:pos="4535"/>
        </w:tabs>
        <w:spacing w:after="200" w:line="276" w:lineRule="auto"/>
        <w:rPr>
          <w:rFonts w:ascii="Century Gothic" w:hAnsi="Century Gothic"/>
          <w:color w:val="333333"/>
          <w:sz w:val="22"/>
          <w:lang w:val="es-AR"/>
        </w:rPr>
      </w:pPr>
      <w:r w:rsidRPr="001B1AA8">
        <w:rPr>
          <w:rFonts w:ascii="Century Gothic" w:hAnsi="Century Gothic"/>
          <w:color w:val="333333"/>
        </w:rPr>
        <w:pict>
          <v:rect id="_x0000_i1063" style="width:0;height:1.5pt" o:hralign="center" o:hrstd="t" o:hr="t" fillcolor="#a0a0a0" stroked="f"/>
        </w:pict>
      </w:r>
      <w:r w:rsidR="00A35689">
        <w:rPr>
          <w:rFonts w:ascii="Century Gothic" w:hAnsi="Century Gothic"/>
          <w:color w:val="333333"/>
          <w:sz w:val="22"/>
          <w:lang w:val="es-AR"/>
        </w:rPr>
        <w:tab/>
      </w:r>
      <w:r w:rsidR="00A35689">
        <w:rPr>
          <w:noProof/>
          <w:lang w:val="es-AR" w:eastAsia="es-AR"/>
        </w:rPr>
        <w:drawing>
          <wp:inline distT="0" distB="0" distL="0" distR="0">
            <wp:extent cx="1697710" cy="929237"/>
            <wp:effectExtent l="19050" t="0" r="0" b="0"/>
            <wp:docPr id="67" name="Imagen 67" descr="Resultado de imagen para canal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Resultado de imagen para canal 9"/>
                    <pic:cNvPicPr>
                      <a:picLocks noChangeAspect="1" noChangeArrowheads="1"/>
                    </pic:cNvPicPr>
                  </pic:nvPicPr>
                  <pic:blipFill>
                    <a:blip r:embed="rId111" cstate="print"/>
                    <a:srcRect/>
                    <a:stretch>
                      <a:fillRect/>
                    </a:stretch>
                  </pic:blipFill>
                  <pic:spPr bwMode="auto">
                    <a:xfrm>
                      <a:off x="0" y="0"/>
                      <a:ext cx="1706844" cy="934236"/>
                    </a:xfrm>
                    <a:prstGeom prst="rect">
                      <a:avLst/>
                    </a:prstGeom>
                    <a:noFill/>
                    <a:ln w="9525">
                      <a:noFill/>
                      <a:miter lim="800000"/>
                      <a:headEnd/>
                      <a:tailEnd/>
                    </a:ln>
                  </pic:spPr>
                </pic:pic>
              </a:graphicData>
            </a:graphic>
          </wp:inline>
        </w:drawing>
      </w:r>
    </w:p>
    <w:p w:rsidR="000A0FC0" w:rsidRDefault="00A35689" w:rsidP="00A35689">
      <w:pPr>
        <w:tabs>
          <w:tab w:val="center" w:pos="4535"/>
        </w:tabs>
        <w:spacing w:after="200" w:line="276" w:lineRule="auto"/>
        <w:jc w:val="center"/>
        <w:rPr>
          <w:rFonts w:ascii="Century Gothic" w:hAnsi="Century Gothic"/>
          <w:color w:val="333333"/>
          <w:sz w:val="22"/>
          <w:lang w:val="es-AR"/>
        </w:rPr>
      </w:pPr>
      <w:r>
        <w:rPr>
          <w:rFonts w:ascii="Century Gothic" w:hAnsi="Century Gothic"/>
          <w:noProof/>
          <w:color w:val="333333"/>
          <w:sz w:val="22"/>
          <w:lang w:val="es-AR" w:eastAsia="es-AR"/>
        </w:rPr>
        <w:drawing>
          <wp:inline distT="0" distB="0" distL="0" distR="0">
            <wp:extent cx="4489155" cy="2966517"/>
            <wp:effectExtent l="19050" t="0" r="6645" b="0"/>
            <wp:docPr id="70" name="Imagen 70" descr="C:\Users\Damian Citterio\Downloads\WhatsApp Image 2019-09-20 at 13.26.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Damian Citterio\Downloads\WhatsApp Image 2019-09-20 at 13.26.38.jpeg"/>
                    <pic:cNvPicPr>
                      <a:picLocks noChangeAspect="1" noChangeArrowheads="1"/>
                    </pic:cNvPicPr>
                  </pic:nvPicPr>
                  <pic:blipFill>
                    <a:blip r:embed="rId112"/>
                    <a:srcRect l="5537" r="9195"/>
                    <a:stretch>
                      <a:fillRect/>
                    </a:stretch>
                  </pic:blipFill>
                  <pic:spPr bwMode="auto">
                    <a:xfrm>
                      <a:off x="0" y="0"/>
                      <a:ext cx="4489152" cy="2966515"/>
                    </a:xfrm>
                    <a:prstGeom prst="rect">
                      <a:avLst/>
                    </a:prstGeom>
                    <a:noFill/>
                    <a:ln w="9525">
                      <a:noFill/>
                      <a:miter lim="800000"/>
                      <a:headEnd/>
                      <a:tailEnd/>
                    </a:ln>
                  </pic:spPr>
                </pic:pic>
              </a:graphicData>
            </a:graphic>
          </wp:inline>
        </w:drawing>
      </w:r>
    </w:p>
    <w:p w:rsidR="003D091F" w:rsidRDefault="001B1AA8" w:rsidP="00A35689">
      <w:pPr>
        <w:tabs>
          <w:tab w:val="center" w:pos="4535"/>
        </w:tabs>
        <w:spacing w:after="200" w:line="276" w:lineRule="auto"/>
        <w:jc w:val="center"/>
      </w:pPr>
      <w:hyperlink r:id="rId113" w:history="1">
        <w:r w:rsidR="000A0FC0" w:rsidRPr="000A0FC0">
          <w:rPr>
            <w:rStyle w:val="Hipervnculo"/>
            <w:rFonts w:ascii="Century Gothic" w:hAnsi="Century Gothic"/>
            <w:sz w:val="22"/>
            <w:lang w:val="es-AR"/>
          </w:rPr>
          <w:t>LINK AL VIDEO</w:t>
        </w:r>
      </w:hyperlink>
    </w:p>
    <w:p w:rsidR="00142AAC" w:rsidRDefault="003D091F" w:rsidP="00142AAC">
      <w:pPr>
        <w:spacing w:before="20"/>
        <w:rPr>
          <w:rFonts w:ascii="Century Gothic" w:hAnsi="Century Gothic"/>
          <w:color w:val="333333"/>
        </w:rPr>
      </w:pPr>
      <w:r>
        <w:br w:type="page"/>
      </w:r>
      <w:r w:rsidR="00142AAC">
        <w:rPr>
          <w:rFonts w:ascii="Century Gothic" w:hAnsi="Century Gothic"/>
          <w:color w:val="333333"/>
        </w:rPr>
        <w:lastRenderedPageBreak/>
        <w:t xml:space="preserve">MEDIO: Clarín.com  </w:t>
      </w:r>
      <w:r w:rsidR="00142AAC">
        <w:rPr>
          <w:rFonts w:ascii="Century Gothic" w:hAnsi="Century Gothic"/>
          <w:color w:val="333333"/>
        </w:rPr>
        <w:tab/>
        <w:t xml:space="preserve">                                    SECCIÓN: Sociedad</w:t>
      </w:r>
    </w:p>
    <w:p w:rsidR="00142AAC" w:rsidRDefault="00142AAC" w:rsidP="00142AAC">
      <w:pPr>
        <w:spacing w:before="20"/>
        <w:rPr>
          <w:rFonts w:ascii="Century Gothic" w:hAnsi="Century Gothic"/>
          <w:color w:val="333333"/>
        </w:rPr>
      </w:pPr>
      <w:r>
        <w:rPr>
          <w:rFonts w:ascii="Century Gothic" w:hAnsi="Century Gothic"/>
          <w:color w:val="333333"/>
        </w:rPr>
        <w:t>FECHA: 20</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142AAC" w:rsidRDefault="001B1AA8" w:rsidP="00142AAC">
      <w:pPr>
        <w:spacing w:after="200" w:line="276" w:lineRule="auto"/>
        <w:rPr>
          <w:rFonts w:ascii="Century Gothic" w:hAnsi="Century Gothic"/>
          <w:color w:val="333333"/>
        </w:rPr>
      </w:pPr>
      <w:r w:rsidRPr="001B1AA8">
        <w:rPr>
          <w:rFonts w:ascii="Century Gothic" w:hAnsi="Century Gothic"/>
          <w:color w:val="333333"/>
        </w:rPr>
        <w:pict>
          <v:rect id="_x0000_i1064" style="width:0;height:1.5pt" o:hralign="center" o:hrstd="t" o:hr="t" fillcolor="#a0a0a0" stroked="f"/>
        </w:pict>
      </w:r>
    </w:p>
    <w:p w:rsidR="003D091F" w:rsidRDefault="00142AAC" w:rsidP="00142AAC">
      <w:pPr>
        <w:spacing w:after="200" w:line="276" w:lineRule="auto"/>
        <w:jc w:val="center"/>
      </w:pPr>
      <w:r>
        <w:rPr>
          <w:noProof/>
          <w:lang w:val="es-AR" w:eastAsia="es-AR"/>
        </w:rPr>
        <w:drawing>
          <wp:inline distT="0" distB="0" distL="0" distR="0">
            <wp:extent cx="1339850" cy="535940"/>
            <wp:effectExtent l="19050" t="0" r="0" b="0"/>
            <wp:docPr id="39"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14"/>
                    <a:srcRect/>
                    <a:stretch>
                      <a:fillRect/>
                    </a:stretch>
                  </pic:blipFill>
                  <pic:spPr bwMode="auto">
                    <a:xfrm>
                      <a:off x="0" y="0"/>
                      <a:ext cx="1339850" cy="535940"/>
                    </a:xfrm>
                    <a:prstGeom prst="rect">
                      <a:avLst/>
                    </a:prstGeom>
                    <a:noFill/>
                    <a:ln w="9525">
                      <a:noFill/>
                      <a:miter lim="800000"/>
                      <a:headEnd/>
                      <a:tailEnd/>
                    </a:ln>
                  </pic:spPr>
                </pic:pic>
              </a:graphicData>
            </a:graphic>
          </wp:inline>
        </w:drawing>
      </w:r>
    </w:p>
    <w:p w:rsidR="00142AAC" w:rsidRPr="00142AAC" w:rsidRDefault="001B1AA8" w:rsidP="00142AAC">
      <w:pPr>
        <w:jc w:val="center"/>
        <w:rPr>
          <w:rFonts w:ascii="Century Gothic" w:hAnsi="Century Gothic"/>
          <w:b/>
          <w:color w:val="333333"/>
          <w:szCs w:val="21"/>
        </w:rPr>
      </w:pPr>
      <w:hyperlink r:id="rId115" w:history="1">
        <w:r w:rsidR="00142AAC" w:rsidRPr="009A4188">
          <w:rPr>
            <w:rStyle w:val="Hipervnculo"/>
            <w:rFonts w:ascii="Century Gothic" w:hAnsi="Century Gothic"/>
            <w:b/>
            <w:szCs w:val="21"/>
          </w:rPr>
          <w:t>“La pasión vence al olvido”</w:t>
        </w:r>
      </w:hyperlink>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Demuestran que hablar de fútbol puede ayudar a ganarle a Alzheimer</w:t>
      </w:r>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La Asociación ALMA, en conjunto con El Gráfico y Olé, lanzó el número especial “Fútbol vs. Alzheimer”, una herramienta para personas con deterioro cognitivo.</w:t>
      </w:r>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Bajo el lema “La pasión vence al olvido”, ALMA (Asociación Lucha contra el Mal de Alzheimer y Alteraciones Semejantes), en conjunto con revista El Gráfico y con el auspicio de Olé, lanzó el número especial “Fútbol Vs. Alzheimer”, una herramienta terapéutica para personas con deterioro cognitivo.</w:t>
      </w:r>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 xml:space="preserve">La publicación se basa en estudio realizado por la fundación </w:t>
      </w:r>
      <w:proofErr w:type="spellStart"/>
      <w:r w:rsidRPr="00142AAC">
        <w:rPr>
          <w:rFonts w:ascii="Century Gothic" w:hAnsi="Century Gothic"/>
          <w:color w:val="333333"/>
          <w:sz w:val="21"/>
          <w:szCs w:val="21"/>
        </w:rPr>
        <w:t>Fundació</w:t>
      </w:r>
      <w:proofErr w:type="spellEnd"/>
      <w:r w:rsidRPr="00142AAC">
        <w:rPr>
          <w:rFonts w:ascii="Century Gothic" w:hAnsi="Century Gothic"/>
          <w:color w:val="333333"/>
          <w:sz w:val="21"/>
          <w:szCs w:val="21"/>
        </w:rPr>
        <w:t> </w:t>
      </w:r>
      <w:proofErr w:type="spellStart"/>
      <w:r w:rsidRPr="00142AAC">
        <w:rPr>
          <w:rFonts w:ascii="Century Gothic" w:hAnsi="Century Gothic"/>
          <w:color w:val="333333"/>
          <w:sz w:val="21"/>
          <w:szCs w:val="21"/>
        </w:rPr>
        <w:t>Salut</w:t>
      </w:r>
      <w:proofErr w:type="spellEnd"/>
      <w:r w:rsidRPr="00142AAC">
        <w:rPr>
          <w:rFonts w:ascii="Century Gothic" w:hAnsi="Century Gothic"/>
          <w:color w:val="333333"/>
          <w:sz w:val="21"/>
          <w:szCs w:val="21"/>
        </w:rPr>
        <w:t xml:space="preserve"> i </w:t>
      </w:r>
      <w:proofErr w:type="spellStart"/>
      <w:r w:rsidRPr="00142AAC">
        <w:rPr>
          <w:rFonts w:ascii="Century Gothic" w:hAnsi="Century Gothic"/>
          <w:color w:val="333333"/>
          <w:sz w:val="21"/>
          <w:szCs w:val="21"/>
        </w:rPr>
        <w:t>Envelliment</w:t>
      </w:r>
      <w:proofErr w:type="spellEnd"/>
      <w:r w:rsidRPr="00142AAC">
        <w:rPr>
          <w:rFonts w:ascii="Century Gothic" w:hAnsi="Century Gothic"/>
          <w:color w:val="333333"/>
          <w:sz w:val="21"/>
          <w:szCs w:val="21"/>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142AAC">
        <w:rPr>
          <w:rFonts w:ascii="Century Gothic" w:hAnsi="Century Gothic"/>
          <w:color w:val="333333"/>
          <w:sz w:val="21"/>
          <w:szCs w:val="21"/>
        </w:rPr>
        <w:t>MullenLowe</w:t>
      </w:r>
      <w:proofErr w:type="spellEnd"/>
      <w:r w:rsidRPr="00142AAC">
        <w:rPr>
          <w:rFonts w:ascii="Century Gothic" w:hAnsi="Century Gothic"/>
          <w:color w:val="333333"/>
          <w:sz w:val="21"/>
          <w:szCs w:val="21"/>
        </w:rPr>
        <w:t xml:space="preserve">, que ALMA se propuso replicar en Argentina, bajo la dirección médica del doctor Fernando </w:t>
      </w:r>
      <w:proofErr w:type="spellStart"/>
      <w:r w:rsidRPr="00142AAC">
        <w:rPr>
          <w:rFonts w:ascii="Century Gothic" w:hAnsi="Century Gothic"/>
          <w:color w:val="333333"/>
          <w:sz w:val="21"/>
          <w:szCs w:val="21"/>
        </w:rPr>
        <w:t>Taragano</w:t>
      </w:r>
      <w:proofErr w:type="spellEnd"/>
      <w:r w:rsidRPr="00142AAC">
        <w:rPr>
          <w:rFonts w:ascii="Century Gothic" w:hAnsi="Century Gothic"/>
          <w:color w:val="333333"/>
          <w:sz w:val="21"/>
          <w:szCs w:val="21"/>
        </w:rPr>
        <w:t>, destacado especialista en salud mental, a cargo del proyecto local.</w:t>
      </w:r>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 xml:space="preserve">Elsa </w:t>
      </w:r>
      <w:proofErr w:type="spellStart"/>
      <w:r w:rsidRPr="00142AAC">
        <w:rPr>
          <w:rFonts w:ascii="Century Gothic" w:hAnsi="Century Gothic"/>
          <w:color w:val="333333"/>
          <w:sz w:val="21"/>
          <w:szCs w:val="21"/>
        </w:rPr>
        <w:t>Ghío</w:t>
      </w:r>
      <w:proofErr w:type="spellEnd"/>
      <w:r w:rsidRPr="00142AAC">
        <w:rPr>
          <w:rFonts w:ascii="Century Gothic" w:hAnsi="Century Gothic"/>
          <w:color w:val="333333"/>
          <w:sz w:val="21"/>
          <w:szCs w:val="21"/>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 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 xml:space="preserve">Estrellas y celebridades del mundo futbolístico como Juan Pablo </w:t>
      </w:r>
      <w:proofErr w:type="spellStart"/>
      <w:r w:rsidRPr="00142AAC">
        <w:rPr>
          <w:rFonts w:ascii="Century Gothic" w:hAnsi="Century Gothic"/>
          <w:color w:val="333333"/>
          <w:sz w:val="21"/>
          <w:szCs w:val="21"/>
        </w:rPr>
        <w:t>Sorín</w:t>
      </w:r>
      <w:proofErr w:type="spellEnd"/>
      <w:r w:rsidRPr="00142AAC">
        <w:rPr>
          <w:rFonts w:ascii="Century Gothic" w:hAnsi="Century Gothic"/>
          <w:color w:val="333333"/>
          <w:sz w:val="21"/>
          <w:szCs w:val="21"/>
        </w:rPr>
        <w:t xml:space="preserve">, Oscar </w:t>
      </w:r>
      <w:proofErr w:type="spellStart"/>
      <w:r w:rsidRPr="00142AAC">
        <w:rPr>
          <w:rFonts w:ascii="Century Gothic" w:hAnsi="Century Gothic"/>
          <w:color w:val="333333"/>
          <w:sz w:val="21"/>
          <w:szCs w:val="21"/>
        </w:rPr>
        <w:t>Ruggeri</w:t>
      </w:r>
      <w:proofErr w:type="spellEnd"/>
      <w:r w:rsidRPr="00142AAC">
        <w:rPr>
          <w:rFonts w:ascii="Century Gothic" w:hAnsi="Century Gothic"/>
          <w:color w:val="333333"/>
          <w:sz w:val="21"/>
          <w:szCs w:val="21"/>
        </w:rPr>
        <w:t xml:space="preserve">, Enrique </w:t>
      </w:r>
      <w:proofErr w:type="spellStart"/>
      <w:r w:rsidRPr="00142AAC">
        <w:rPr>
          <w:rFonts w:ascii="Century Gothic" w:hAnsi="Century Gothic"/>
          <w:color w:val="333333"/>
          <w:sz w:val="21"/>
          <w:szCs w:val="21"/>
        </w:rPr>
        <w:t>Macaya</w:t>
      </w:r>
      <w:proofErr w:type="spellEnd"/>
      <w:r w:rsidRPr="00142AAC">
        <w:rPr>
          <w:rFonts w:ascii="Century Gothic" w:hAnsi="Century Gothic"/>
          <w:color w:val="333333"/>
          <w:sz w:val="21"/>
          <w:szCs w:val="21"/>
        </w:rPr>
        <w:t xml:space="preserve"> Márquez, Sergio Goycochea, el Pato Fillol y Agustina Barroso fueron convocados por ALMA para darle voz al </w:t>
      </w:r>
      <w:proofErr w:type="spellStart"/>
      <w:r w:rsidRPr="00142AAC">
        <w:rPr>
          <w:rFonts w:ascii="Century Gothic" w:hAnsi="Century Gothic"/>
          <w:color w:val="333333"/>
          <w:sz w:val="21"/>
          <w:szCs w:val="21"/>
        </w:rPr>
        <w:t>spot</w:t>
      </w:r>
      <w:proofErr w:type="spellEnd"/>
      <w:r w:rsidRPr="00142AAC">
        <w:rPr>
          <w:rFonts w:ascii="Century Gothic" w:hAnsi="Century Gothic"/>
          <w:color w:val="333333"/>
          <w:sz w:val="21"/>
          <w:szCs w:val="21"/>
        </w:rPr>
        <w:t xml:space="preserve"> promocional de la iniciativa, que puede verse en la misma web desde donde se descarga la revista www.futbolvsalzheimer.org.ar.</w:t>
      </w:r>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Qué es ALMA</w:t>
      </w:r>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 xml:space="preserve">Asociación Lucha contra el Mal de Alzheimer y Alteraciones Semejantes- ALMA, es una organización de la sociedad civil con 30 años de trayectoria. Desde su rol como asociación voluntaria sin finalidad de lucro, sus miembros buscan contribuir mediante la </w:t>
      </w:r>
      <w:r w:rsidRPr="00142AAC">
        <w:rPr>
          <w:rFonts w:ascii="Century Gothic" w:hAnsi="Century Gothic"/>
          <w:color w:val="333333"/>
          <w:sz w:val="21"/>
          <w:szCs w:val="21"/>
        </w:rPr>
        <w:lastRenderedPageBreak/>
        <w:t>práctica solidaria, a una mejor calidad de vida de las personas con enfermedad de Alzheimer y sus familias, y al mejoramiento de la comunidad.</w:t>
      </w:r>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 xml:space="preserve">ALMA es miembro de A.D.I, </w:t>
      </w:r>
      <w:proofErr w:type="spellStart"/>
      <w:r w:rsidRPr="00142AAC">
        <w:rPr>
          <w:rFonts w:ascii="Century Gothic" w:hAnsi="Century Gothic"/>
          <w:color w:val="333333"/>
          <w:sz w:val="21"/>
          <w:szCs w:val="21"/>
        </w:rPr>
        <w:t>Alzheimer´s</w:t>
      </w:r>
      <w:proofErr w:type="spellEnd"/>
      <w:r w:rsidRPr="00142AAC">
        <w:rPr>
          <w:rFonts w:ascii="Century Gothic" w:hAnsi="Century Gothic"/>
          <w:color w:val="333333"/>
          <w:sz w:val="21"/>
          <w:szCs w:val="21"/>
        </w:rPr>
        <w:t xml:space="preserve"> </w:t>
      </w:r>
      <w:proofErr w:type="spellStart"/>
      <w:r w:rsidRPr="00142AAC">
        <w:rPr>
          <w:rFonts w:ascii="Century Gothic" w:hAnsi="Century Gothic"/>
          <w:color w:val="333333"/>
          <w:sz w:val="21"/>
          <w:szCs w:val="21"/>
        </w:rPr>
        <w:t>Disease</w:t>
      </w:r>
      <w:proofErr w:type="spellEnd"/>
      <w:r w:rsidRPr="00142AAC">
        <w:rPr>
          <w:rFonts w:ascii="Century Gothic" w:hAnsi="Century Gothic"/>
          <w:color w:val="333333"/>
          <w:sz w:val="21"/>
          <w:szCs w:val="21"/>
        </w:rPr>
        <w:t xml:space="preserve"> International, desde 1990. En la actualidad, A.D.I está integrada por 100 asociaciones de diferentes países alrededor del mundo. Sus miembros son reconocidos y apoyados por la O.M.S (Organización Mundial de la Salud).</w:t>
      </w:r>
    </w:p>
    <w:p w:rsidR="00142AAC" w:rsidRPr="00142AAC" w:rsidRDefault="00142AAC" w:rsidP="00142AAC">
      <w:pPr>
        <w:jc w:val="both"/>
        <w:rPr>
          <w:rFonts w:ascii="Century Gothic" w:hAnsi="Century Gothic"/>
          <w:color w:val="333333"/>
          <w:sz w:val="21"/>
          <w:szCs w:val="21"/>
        </w:rPr>
      </w:pPr>
      <w:r w:rsidRPr="00142AAC">
        <w:rPr>
          <w:rFonts w:ascii="Century Gothic" w:hAnsi="Century Gothic"/>
          <w:color w:val="333333"/>
          <w:sz w:val="21"/>
          <w:szCs w:val="21"/>
        </w:rPr>
        <w:t>También es miembro Fundador desde el año 2003 de AIB, Alzheimer Iberoamérica, integrada por 21 asociaciones representantes de América Latina, el Caribe y España.</w:t>
      </w:r>
    </w:p>
    <w:p w:rsidR="00142AAC" w:rsidRDefault="00142AAC" w:rsidP="00142AAC">
      <w:pPr>
        <w:spacing w:after="200" w:line="276" w:lineRule="auto"/>
        <w:jc w:val="center"/>
      </w:pPr>
    </w:p>
    <w:p w:rsidR="00354697" w:rsidRDefault="00354697">
      <w:pPr>
        <w:spacing w:after="200" w:line="276" w:lineRule="auto"/>
        <w:rPr>
          <w:rFonts w:ascii="Century Gothic" w:hAnsi="Century Gothic"/>
          <w:color w:val="333333"/>
        </w:rPr>
      </w:pPr>
      <w:r>
        <w:rPr>
          <w:rFonts w:ascii="Century Gothic" w:hAnsi="Century Gothic"/>
          <w:color w:val="333333"/>
        </w:rPr>
        <w:br w:type="page"/>
      </w:r>
    </w:p>
    <w:p w:rsidR="003D091F" w:rsidRDefault="003D091F" w:rsidP="003D091F">
      <w:pPr>
        <w:spacing w:before="20"/>
        <w:rPr>
          <w:rFonts w:ascii="Century Gothic" w:hAnsi="Century Gothic"/>
          <w:color w:val="333333"/>
        </w:rPr>
      </w:pPr>
      <w:r>
        <w:rPr>
          <w:rFonts w:ascii="Century Gothic" w:hAnsi="Century Gothic"/>
          <w:color w:val="333333"/>
        </w:rPr>
        <w:lastRenderedPageBreak/>
        <w:t xml:space="preserve">MEDIO: Otra Revista  </w:t>
      </w:r>
      <w:r>
        <w:rPr>
          <w:rFonts w:ascii="Century Gothic" w:hAnsi="Century Gothic"/>
          <w:color w:val="333333"/>
        </w:rPr>
        <w:tab/>
        <w:t xml:space="preserve">                                    SECCIÓN: Argentina</w:t>
      </w:r>
    </w:p>
    <w:p w:rsidR="003D091F" w:rsidRDefault="003D091F" w:rsidP="003D091F">
      <w:pPr>
        <w:spacing w:before="20"/>
        <w:rPr>
          <w:rFonts w:ascii="Century Gothic" w:hAnsi="Century Gothic"/>
          <w:color w:val="333333"/>
        </w:rPr>
      </w:pPr>
      <w:r>
        <w:rPr>
          <w:rFonts w:ascii="Century Gothic" w:hAnsi="Century Gothic"/>
          <w:color w:val="333333"/>
        </w:rPr>
        <w:t>FECHA: 20</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EA3BD0" w:rsidRDefault="001B1AA8" w:rsidP="003D091F">
      <w:pPr>
        <w:tabs>
          <w:tab w:val="left" w:pos="600"/>
          <w:tab w:val="center" w:pos="4535"/>
        </w:tabs>
        <w:spacing w:after="200" w:line="276" w:lineRule="auto"/>
        <w:jc w:val="center"/>
        <w:rPr>
          <w:rFonts w:ascii="Century Gothic" w:hAnsi="Century Gothic"/>
          <w:color w:val="333333"/>
          <w:sz w:val="22"/>
          <w:lang w:val="es-AR"/>
        </w:rPr>
      </w:pPr>
      <w:r w:rsidRPr="001B1AA8">
        <w:rPr>
          <w:rFonts w:ascii="Century Gothic" w:hAnsi="Century Gothic"/>
          <w:color w:val="333333"/>
        </w:rPr>
        <w:pict>
          <v:rect id="_x0000_i1065" style="width:0;height:1.5pt" o:hralign="center" o:hrstd="t" o:hr="t" fillcolor="#a0a0a0" stroked="f"/>
        </w:pict>
      </w:r>
      <w:r w:rsidR="003D091F">
        <w:rPr>
          <w:rFonts w:ascii="Century Gothic" w:hAnsi="Century Gothic"/>
          <w:color w:val="333333"/>
          <w:sz w:val="22"/>
          <w:lang w:val="es-AR"/>
        </w:rPr>
        <w:tab/>
      </w:r>
      <w:r w:rsidR="003D091F">
        <w:rPr>
          <w:rFonts w:ascii="Century Gothic" w:hAnsi="Century Gothic"/>
          <w:noProof/>
          <w:color w:val="333333"/>
          <w:sz w:val="22"/>
          <w:lang w:val="es-AR" w:eastAsia="es-AR"/>
        </w:rPr>
        <w:drawing>
          <wp:inline distT="0" distB="0" distL="0" distR="0">
            <wp:extent cx="2137410" cy="748030"/>
            <wp:effectExtent l="19050" t="0" r="0" b="0"/>
            <wp:docPr id="32"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6"/>
                    <a:srcRect/>
                    <a:stretch>
                      <a:fillRect/>
                    </a:stretch>
                  </pic:blipFill>
                  <pic:spPr bwMode="auto">
                    <a:xfrm>
                      <a:off x="0" y="0"/>
                      <a:ext cx="2137410" cy="748030"/>
                    </a:xfrm>
                    <a:prstGeom prst="rect">
                      <a:avLst/>
                    </a:prstGeom>
                    <a:noFill/>
                    <a:ln w="9525">
                      <a:noFill/>
                      <a:miter lim="800000"/>
                      <a:headEnd/>
                      <a:tailEnd/>
                    </a:ln>
                  </pic:spPr>
                </pic:pic>
              </a:graphicData>
            </a:graphic>
          </wp:inline>
        </w:drawing>
      </w:r>
    </w:p>
    <w:p w:rsidR="003D091F" w:rsidRPr="00BC7259" w:rsidRDefault="001B1AA8" w:rsidP="003D091F">
      <w:pPr>
        <w:tabs>
          <w:tab w:val="left" w:pos="600"/>
          <w:tab w:val="center" w:pos="4535"/>
        </w:tabs>
        <w:spacing w:after="200" w:line="276" w:lineRule="auto"/>
        <w:jc w:val="center"/>
        <w:rPr>
          <w:rFonts w:ascii="Century Gothic" w:hAnsi="Century Gothic"/>
          <w:b/>
          <w:color w:val="333333"/>
          <w:lang w:val="es-AR"/>
        </w:rPr>
      </w:pPr>
      <w:hyperlink r:id="rId117" w:history="1">
        <w:r w:rsidR="003D091F" w:rsidRPr="00BC7259">
          <w:rPr>
            <w:rStyle w:val="Hipervnculo"/>
            <w:rFonts w:ascii="Century Gothic" w:hAnsi="Century Gothic"/>
            <w:b/>
            <w:lang w:val="es-AR"/>
          </w:rPr>
          <w:t>“La pasión vence al olvido”: cuando el fútbol pelea contra el Alzheimer</w:t>
        </w:r>
      </w:hyperlink>
    </w:p>
    <w:p w:rsidR="003D091F" w:rsidRPr="003D091F" w:rsidRDefault="003D091F" w:rsidP="003D091F">
      <w:pPr>
        <w:jc w:val="both"/>
        <w:rPr>
          <w:rFonts w:ascii="Century Gothic" w:hAnsi="Century Gothic"/>
          <w:color w:val="333333"/>
          <w:sz w:val="21"/>
          <w:szCs w:val="21"/>
        </w:rPr>
      </w:pPr>
      <w:r w:rsidRPr="003D091F">
        <w:rPr>
          <w:rFonts w:ascii="Century Gothic" w:hAnsi="Century Gothic"/>
          <w:color w:val="333333"/>
          <w:sz w:val="21"/>
          <w:szCs w:val="21"/>
        </w:rPr>
        <w:t>Bajo el lema “La pasión vence al olvido”, ALMA (Asociación Lucha contra el Mal de Alzheimer y Alteraciones Semejantes), en conjunto con revista El Gráfico, lanzó el número especial “Fútbol vs Alzheimer”, una herramienta terapéutica para personas con deterioro cognitivo.</w:t>
      </w:r>
    </w:p>
    <w:p w:rsidR="003D091F" w:rsidRDefault="003D091F" w:rsidP="003D091F">
      <w:pPr>
        <w:jc w:val="both"/>
        <w:rPr>
          <w:rFonts w:ascii="Century Gothic" w:hAnsi="Century Gothic"/>
          <w:color w:val="333333"/>
          <w:sz w:val="21"/>
          <w:szCs w:val="21"/>
        </w:rPr>
      </w:pPr>
      <w:r w:rsidRPr="003D091F">
        <w:rPr>
          <w:rFonts w:ascii="Century Gothic" w:hAnsi="Century Gothic"/>
          <w:color w:val="333333"/>
          <w:sz w:val="21"/>
          <w:szCs w:val="21"/>
        </w:rPr>
        <w:t xml:space="preserve">La publicación se basa en estudio realizado por la fundación </w:t>
      </w:r>
      <w:proofErr w:type="spellStart"/>
      <w:r w:rsidRPr="003D091F">
        <w:rPr>
          <w:rFonts w:ascii="Century Gothic" w:hAnsi="Century Gothic"/>
          <w:color w:val="333333"/>
          <w:sz w:val="21"/>
          <w:szCs w:val="21"/>
        </w:rPr>
        <w:t>Fundació</w:t>
      </w:r>
      <w:proofErr w:type="spellEnd"/>
      <w:r w:rsidRPr="003D091F">
        <w:rPr>
          <w:rFonts w:ascii="Century Gothic" w:hAnsi="Century Gothic"/>
          <w:color w:val="333333"/>
          <w:sz w:val="21"/>
          <w:szCs w:val="21"/>
        </w:rPr>
        <w:t xml:space="preserve"> </w:t>
      </w:r>
      <w:proofErr w:type="spellStart"/>
      <w:r w:rsidRPr="003D091F">
        <w:rPr>
          <w:rFonts w:ascii="Century Gothic" w:hAnsi="Century Gothic"/>
          <w:color w:val="333333"/>
          <w:sz w:val="21"/>
          <w:szCs w:val="21"/>
        </w:rPr>
        <w:t>Salut</w:t>
      </w:r>
      <w:proofErr w:type="spellEnd"/>
      <w:r w:rsidRPr="003D091F">
        <w:rPr>
          <w:rFonts w:ascii="Century Gothic" w:hAnsi="Century Gothic"/>
          <w:color w:val="333333"/>
          <w:sz w:val="21"/>
          <w:szCs w:val="21"/>
        </w:rPr>
        <w:t xml:space="preserve"> i </w:t>
      </w:r>
      <w:proofErr w:type="spellStart"/>
      <w:r w:rsidRPr="003D091F">
        <w:rPr>
          <w:rFonts w:ascii="Century Gothic" w:hAnsi="Century Gothic"/>
          <w:color w:val="333333"/>
          <w:sz w:val="21"/>
          <w:szCs w:val="21"/>
        </w:rPr>
        <w:t>Envelliment</w:t>
      </w:r>
      <w:proofErr w:type="spellEnd"/>
      <w:r w:rsidRPr="003D091F">
        <w:rPr>
          <w:rFonts w:ascii="Century Gothic" w:hAnsi="Century Gothic"/>
          <w:color w:val="333333"/>
          <w:sz w:val="21"/>
          <w:szCs w:val="21"/>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3D091F">
        <w:rPr>
          <w:rFonts w:ascii="Century Gothic" w:hAnsi="Century Gothic"/>
          <w:color w:val="333333"/>
          <w:sz w:val="21"/>
          <w:szCs w:val="21"/>
        </w:rPr>
        <w:t>MullenLowe</w:t>
      </w:r>
      <w:proofErr w:type="spellEnd"/>
      <w:r w:rsidRPr="003D091F">
        <w:rPr>
          <w:rFonts w:ascii="Century Gothic" w:hAnsi="Century Gothic"/>
          <w:color w:val="333333"/>
          <w:sz w:val="21"/>
          <w:szCs w:val="21"/>
        </w:rPr>
        <w:t xml:space="preserve">, que ALMA se propuso replicar en Argentina, bajo la dirección médica del doctor Fernando </w:t>
      </w:r>
      <w:proofErr w:type="spellStart"/>
      <w:r w:rsidRPr="003D091F">
        <w:rPr>
          <w:rFonts w:ascii="Century Gothic" w:hAnsi="Century Gothic"/>
          <w:color w:val="333333"/>
          <w:sz w:val="21"/>
          <w:szCs w:val="21"/>
        </w:rPr>
        <w:t>Taragano</w:t>
      </w:r>
      <w:proofErr w:type="spellEnd"/>
      <w:r w:rsidRPr="003D091F">
        <w:rPr>
          <w:rFonts w:ascii="Century Gothic" w:hAnsi="Century Gothic"/>
          <w:color w:val="333333"/>
          <w:sz w:val="21"/>
          <w:szCs w:val="21"/>
        </w:rPr>
        <w:t>, destacado especialista en salud mental, a cargo del proyecto local.</w:t>
      </w:r>
    </w:p>
    <w:p w:rsidR="00BC7259" w:rsidRPr="003D091F" w:rsidRDefault="00BC7259" w:rsidP="003D091F">
      <w:pPr>
        <w:jc w:val="both"/>
        <w:rPr>
          <w:rFonts w:ascii="Century Gothic" w:hAnsi="Century Gothic"/>
          <w:color w:val="333333"/>
          <w:sz w:val="21"/>
          <w:szCs w:val="21"/>
        </w:rPr>
      </w:pPr>
      <w:r w:rsidRPr="00BC7259">
        <w:rPr>
          <w:rFonts w:ascii="Century Gothic" w:hAnsi="Century Gothic"/>
          <w:color w:val="333333"/>
          <w:sz w:val="21"/>
          <w:szCs w:val="21"/>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3D091F" w:rsidRPr="003D091F" w:rsidRDefault="003D091F" w:rsidP="003D091F">
      <w:pPr>
        <w:jc w:val="both"/>
        <w:rPr>
          <w:rFonts w:ascii="Century Gothic" w:hAnsi="Century Gothic"/>
          <w:color w:val="333333"/>
          <w:sz w:val="21"/>
          <w:szCs w:val="21"/>
        </w:rPr>
      </w:pPr>
      <w:r w:rsidRPr="003D091F">
        <w:rPr>
          <w:rFonts w:ascii="Century Gothic" w:hAnsi="Century Gothic"/>
          <w:color w:val="333333"/>
          <w:sz w:val="21"/>
          <w:szCs w:val="21"/>
        </w:rPr>
        <w:t xml:space="preserve">Elsa </w:t>
      </w:r>
      <w:proofErr w:type="spellStart"/>
      <w:r w:rsidRPr="003D091F">
        <w:rPr>
          <w:rFonts w:ascii="Century Gothic" w:hAnsi="Century Gothic"/>
          <w:color w:val="333333"/>
          <w:sz w:val="21"/>
          <w:szCs w:val="21"/>
        </w:rPr>
        <w:t>Ghío</w:t>
      </w:r>
      <w:proofErr w:type="spellEnd"/>
      <w:r w:rsidRPr="003D091F">
        <w:rPr>
          <w:rFonts w:ascii="Century Gothic" w:hAnsi="Century Gothic"/>
          <w:color w:val="333333"/>
          <w:sz w:val="21"/>
          <w:szCs w:val="21"/>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w:t>
      </w:r>
    </w:p>
    <w:p w:rsidR="00BC7259" w:rsidRDefault="00BC7259" w:rsidP="003D091F">
      <w:pPr>
        <w:jc w:val="both"/>
        <w:rPr>
          <w:rFonts w:ascii="Century Gothic" w:hAnsi="Century Gothic"/>
          <w:color w:val="333333"/>
          <w:sz w:val="21"/>
          <w:szCs w:val="21"/>
        </w:rPr>
      </w:pPr>
      <w:r w:rsidRPr="00BC7259">
        <w:rPr>
          <w:rFonts w:ascii="Century Gothic" w:hAnsi="Century Gothic"/>
          <w:color w:val="333333"/>
          <w:sz w:val="21"/>
          <w:szCs w:val="21"/>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BC7259" w:rsidRDefault="00BC7259" w:rsidP="003D091F">
      <w:pPr>
        <w:jc w:val="both"/>
        <w:rPr>
          <w:rFonts w:ascii="Century Gothic" w:hAnsi="Century Gothic"/>
          <w:color w:val="333333"/>
          <w:sz w:val="21"/>
          <w:szCs w:val="21"/>
        </w:rPr>
      </w:pPr>
      <w:r w:rsidRPr="00BC7259">
        <w:rPr>
          <w:rFonts w:ascii="Century Gothic" w:hAnsi="Century Gothic"/>
          <w:color w:val="333333"/>
          <w:sz w:val="21"/>
          <w:szCs w:val="21"/>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3D091F" w:rsidRPr="003D091F" w:rsidRDefault="003D091F" w:rsidP="003D091F">
      <w:pPr>
        <w:jc w:val="both"/>
        <w:rPr>
          <w:rFonts w:ascii="Century Gothic" w:hAnsi="Century Gothic"/>
          <w:color w:val="333333"/>
          <w:sz w:val="21"/>
          <w:szCs w:val="21"/>
        </w:rPr>
      </w:pPr>
      <w:r w:rsidRPr="003D091F">
        <w:rPr>
          <w:rFonts w:ascii="Century Gothic" w:hAnsi="Century Gothic"/>
          <w:color w:val="333333"/>
          <w:sz w:val="21"/>
          <w:szCs w:val="21"/>
        </w:rPr>
        <w:t>Acerca de El Gráfico</w:t>
      </w:r>
    </w:p>
    <w:p w:rsidR="003D091F" w:rsidRPr="003D091F" w:rsidRDefault="003D091F" w:rsidP="003D091F">
      <w:pPr>
        <w:jc w:val="both"/>
        <w:rPr>
          <w:rFonts w:ascii="Century Gothic" w:hAnsi="Century Gothic"/>
          <w:color w:val="333333"/>
          <w:sz w:val="21"/>
          <w:szCs w:val="21"/>
        </w:rPr>
      </w:pPr>
      <w:r w:rsidRPr="003D091F">
        <w:rPr>
          <w:rFonts w:ascii="Century Gothic" w:hAnsi="Century Gothic"/>
          <w:color w:val="333333"/>
          <w:sz w:val="21"/>
          <w:szCs w:val="21"/>
        </w:rPr>
        <w:t>Fundada en 1919, El Gráfico se convirtió en un referente indiscutido del periodismo deportivo en Argentina y Latinoamérica. Actualmente, gran parte de la cobertura periodística que la consagró como testigo privilegiado de la historia del deporte está disponible en www.elgrafico.com.ar, o en redes sociales como @</w:t>
      </w:r>
      <w:proofErr w:type="spellStart"/>
      <w:r w:rsidRPr="003D091F">
        <w:rPr>
          <w:rFonts w:ascii="Century Gothic" w:hAnsi="Century Gothic"/>
          <w:color w:val="333333"/>
          <w:sz w:val="21"/>
          <w:szCs w:val="21"/>
        </w:rPr>
        <w:t>elgraficoweb</w:t>
      </w:r>
      <w:proofErr w:type="spellEnd"/>
      <w:r w:rsidRPr="003D091F">
        <w:rPr>
          <w:rFonts w:ascii="Century Gothic" w:hAnsi="Century Gothic"/>
          <w:color w:val="333333"/>
          <w:sz w:val="21"/>
          <w:szCs w:val="21"/>
        </w:rPr>
        <w:t>. Torneos y Competencias S.A. es titular exclusiva de la marca “Revista El Gráfico”.</w:t>
      </w:r>
    </w:p>
    <w:p w:rsidR="003D091F" w:rsidRDefault="003D091F" w:rsidP="003D091F">
      <w:pPr>
        <w:tabs>
          <w:tab w:val="left" w:pos="600"/>
          <w:tab w:val="center" w:pos="4535"/>
        </w:tabs>
        <w:spacing w:after="200" w:line="276" w:lineRule="auto"/>
        <w:jc w:val="center"/>
        <w:rPr>
          <w:rFonts w:ascii="Century Gothic" w:hAnsi="Century Gothic"/>
          <w:color w:val="333333"/>
          <w:sz w:val="22"/>
          <w:lang w:val="es-AR"/>
        </w:rPr>
      </w:pPr>
    </w:p>
    <w:p w:rsidR="00991B4D" w:rsidRDefault="009E5971" w:rsidP="00991B4D">
      <w:pPr>
        <w:spacing w:before="20"/>
        <w:rPr>
          <w:rFonts w:ascii="Century Gothic" w:hAnsi="Century Gothic"/>
          <w:color w:val="333333"/>
        </w:rPr>
      </w:pPr>
      <w:r>
        <w:rPr>
          <w:rFonts w:ascii="Century Gothic" w:hAnsi="Century Gothic"/>
          <w:color w:val="333333"/>
        </w:rPr>
        <w:br w:type="page"/>
      </w:r>
      <w:r w:rsidR="00991B4D">
        <w:rPr>
          <w:rFonts w:ascii="Century Gothic" w:hAnsi="Century Gothic"/>
          <w:color w:val="333333"/>
        </w:rPr>
        <w:lastRenderedPageBreak/>
        <w:t xml:space="preserve">MEDIO: Neuquén Al Instante  </w:t>
      </w:r>
      <w:r w:rsidR="00991B4D">
        <w:rPr>
          <w:rFonts w:ascii="Century Gothic" w:hAnsi="Century Gothic"/>
          <w:color w:val="333333"/>
        </w:rPr>
        <w:tab/>
        <w:t xml:space="preserve">                          SECCIÓN: Sociedad</w:t>
      </w:r>
    </w:p>
    <w:p w:rsidR="00991B4D" w:rsidRDefault="00991B4D" w:rsidP="00991B4D">
      <w:pPr>
        <w:spacing w:before="20"/>
        <w:rPr>
          <w:rFonts w:ascii="Century Gothic" w:hAnsi="Century Gothic"/>
          <w:color w:val="333333"/>
        </w:rPr>
      </w:pPr>
      <w:r>
        <w:rPr>
          <w:rFonts w:ascii="Century Gothic" w:hAnsi="Century Gothic"/>
          <w:color w:val="333333"/>
        </w:rPr>
        <w:t>FECHA: 20</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991B4D" w:rsidRDefault="001B1AA8" w:rsidP="00991B4D">
      <w:pPr>
        <w:spacing w:after="200" w:line="276" w:lineRule="auto"/>
        <w:rPr>
          <w:rFonts w:ascii="Century Gothic" w:hAnsi="Century Gothic"/>
          <w:color w:val="333333"/>
        </w:rPr>
      </w:pPr>
      <w:r w:rsidRPr="001B1AA8">
        <w:rPr>
          <w:rFonts w:ascii="Century Gothic" w:hAnsi="Century Gothic"/>
          <w:color w:val="333333"/>
        </w:rPr>
        <w:pict>
          <v:rect id="_x0000_i1066" style="width:0;height:1.5pt" o:hralign="center" o:hrstd="t" o:hr="t" fillcolor="#a0a0a0" stroked="f"/>
        </w:pict>
      </w:r>
    </w:p>
    <w:p w:rsidR="009E5971" w:rsidRDefault="00991B4D" w:rsidP="00991B4D">
      <w:pPr>
        <w:spacing w:after="200" w:line="276" w:lineRule="auto"/>
        <w:jc w:val="center"/>
        <w:rPr>
          <w:rFonts w:ascii="Century Gothic" w:hAnsi="Century Gothic"/>
          <w:color w:val="333333"/>
        </w:rPr>
      </w:pPr>
      <w:r>
        <w:rPr>
          <w:rFonts w:ascii="Century Gothic" w:hAnsi="Century Gothic"/>
          <w:noProof/>
          <w:color w:val="333333"/>
          <w:lang w:val="es-AR" w:eastAsia="es-AR"/>
        </w:rPr>
        <w:drawing>
          <wp:inline distT="0" distB="0" distL="0" distR="0">
            <wp:extent cx="2140826" cy="664336"/>
            <wp:effectExtent l="19050" t="0" r="0" b="0"/>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8"/>
                    <a:srcRect/>
                    <a:stretch>
                      <a:fillRect/>
                    </a:stretch>
                  </pic:blipFill>
                  <pic:spPr bwMode="auto">
                    <a:xfrm>
                      <a:off x="0" y="0"/>
                      <a:ext cx="2161308" cy="670692"/>
                    </a:xfrm>
                    <a:prstGeom prst="rect">
                      <a:avLst/>
                    </a:prstGeom>
                    <a:noFill/>
                    <a:ln w="9525">
                      <a:noFill/>
                      <a:miter lim="800000"/>
                      <a:headEnd/>
                      <a:tailEnd/>
                    </a:ln>
                  </pic:spPr>
                </pic:pic>
              </a:graphicData>
            </a:graphic>
          </wp:inline>
        </w:drawing>
      </w:r>
    </w:p>
    <w:p w:rsidR="00991B4D" w:rsidRPr="00991B4D" w:rsidRDefault="001B1AA8" w:rsidP="00991B4D">
      <w:pPr>
        <w:spacing w:after="200" w:line="276" w:lineRule="auto"/>
        <w:jc w:val="center"/>
        <w:rPr>
          <w:rFonts w:ascii="Century Gothic" w:hAnsi="Century Gothic"/>
          <w:b/>
          <w:bCs/>
          <w:color w:val="333333"/>
          <w:lang w:val="es-AR"/>
        </w:rPr>
      </w:pPr>
      <w:hyperlink r:id="rId119" w:history="1">
        <w:r w:rsidR="00991B4D" w:rsidRPr="00991B4D">
          <w:rPr>
            <w:rStyle w:val="Hipervnculo"/>
            <w:rFonts w:ascii="Century Gothic" w:hAnsi="Century Gothic"/>
            <w:b/>
            <w:bCs/>
            <w:lang w:val="es-AR"/>
          </w:rPr>
          <w:t>El fútbol es inolvidable</w:t>
        </w:r>
      </w:hyperlink>
    </w:p>
    <w:p w:rsidR="00991B4D" w:rsidRPr="00991B4D" w:rsidRDefault="00991B4D" w:rsidP="00991B4D">
      <w:pPr>
        <w:jc w:val="both"/>
        <w:rPr>
          <w:rFonts w:ascii="Century Gothic" w:hAnsi="Century Gothic"/>
          <w:color w:val="333333"/>
          <w:sz w:val="21"/>
          <w:szCs w:val="21"/>
        </w:rPr>
      </w:pPr>
      <w:r w:rsidRPr="00991B4D">
        <w:rPr>
          <w:rFonts w:ascii="Century Gothic" w:hAnsi="Century Gothic"/>
          <w:color w:val="333333"/>
          <w:sz w:val="21"/>
          <w:szCs w:val="21"/>
        </w:rPr>
        <w:t>La histórica revista "El Gráfico" y Asociación ALMA se unen contra el Alzheimer en una edición gratuita.</w:t>
      </w:r>
    </w:p>
    <w:p w:rsidR="00991B4D" w:rsidRPr="00991B4D" w:rsidRDefault="00991B4D" w:rsidP="00991B4D">
      <w:pPr>
        <w:jc w:val="both"/>
        <w:rPr>
          <w:rFonts w:ascii="Century Gothic" w:hAnsi="Century Gothic"/>
          <w:color w:val="333333"/>
          <w:sz w:val="21"/>
          <w:szCs w:val="21"/>
        </w:rPr>
      </w:pPr>
      <w:r w:rsidRPr="00991B4D">
        <w:rPr>
          <w:rFonts w:ascii="Century Gothic" w:hAnsi="Century Gothic"/>
          <w:color w:val="333333"/>
          <w:sz w:val="21"/>
          <w:szCs w:val="21"/>
        </w:rPr>
        <w:t>Bajo el lema “La pasión vence al olvido”, ALMA (Asociación Lucha contra el Mal de Alzheimer y Alteraciones Semejantes), en conjunto con revista El Gráfico, lanzó el número especial “Fútbol Vs Alzheimer”, una herramienta terapéutica para personas con deterioro cognitivo.</w:t>
      </w:r>
    </w:p>
    <w:p w:rsidR="00991B4D" w:rsidRPr="00991B4D" w:rsidRDefault="00991B4D" w:rsidP="00991B4D">
      <w:pPr>
        <w:jc w:val="both"/>
        <w:rPr>
          <w:rFonts w:ascii="Century Gothic" w:hAnsi="Century Gothic"/>
          <w:color w:val="333333"/>
          <w:sz w:val="21"/>
          <w:szCs w:val="21"/>
        </w:rPr>
      </w:pPr>
      <w:r w:rsidRPr="00991B4D">
        <w:rPr>
          <w:rFonts w:ascii="Century Gothic" w:hAnsi="Century Gothic"/>
          <w:color w:val="333333"/>
          <w:sz w:val="21"/>
          <w:szCs w:val="21"/>
        </w:rPr>
        <w:t xml:space="preserve">La publicación se basa en estudio realizado por la fundación </w:t>
      </w:r>
      <w:proofErr w:type="spellStart"/>
      <w:r w:rsidRPr="00991B4D">
        <w:rPr>
          <w:rFonts w:ascii="Century Gothic" w:hAnsi="Century Gothic"/>
          <w:color w:val="333333"/>
          <w:sz w:val="21"/>
          <w:szCs w:val="21"/>
        </w:rPr>
        <w:t>Fundació</w:t>
      </w:r>
      <w:proofErr w:type="spellEnd"/>
      <w:r w:rsidRPr="00991B4D">
        <w:rPr>
          <w:rFonts w:ascii="Century Gothic" w:hAnsi="Century Gothic"/>
          <w:color w:val="333333"/>
          <w:sz w:val="21"/>
          <w:szCs w:val="21"/>
        </w:rPr>
        <w:t xml:space="preserve"> </w:t>
      </w:r>
      <w:proofErr w:type="spellStart"/>
      <w:r w:rsidRPr="00991B4D">
        <w:rPr>
          <w:rFonts w:ascii="Century Gothic" w:hAnsi="Century Gothic"/>
          <w:color w:val="333333"/>
          <w:sz w:val="21"/>
          <w:szCs w:val="21"/>
        </w:rPr>
        <w:t>Salut</w:t>
      </w:r>
      <w:proofErr w:type="spellEnd"/>
      <w:r w:rsidRPr="00991B4D">
        <w:rPr>
          <w:rFonts w:ascii="Century Gothic" w:hAnsi="Century Gothic"/>
          <w:color w:val="333333"/>
          <w:sz w:val="21"/>
          <w:szCs w:val="21"/>
        </w:rPr>
        <w:t xml:space="preserve"> i </w:t>
      </w:r>
      <w:proofErr w:type="spellStart"/>
      <w:r w:rsidRPr="00991B4D">
        <w:rPr>
          <w:rFonts w:ascii="Century Gothic" w:hAnsi="Century Gothic"/>
          <w:color w:val="333333"/>
          <w:sz w:val="21"/>
          <w:szCs w:val="21"/>
        </w:rPr>
        <w:t>Envelliment</w:t>
      </w:r>
      <w:proofErr w:type="spellEnd"/>
      <w:r w:rsidRPr="00991B4D">
        <w:rPr>
          <w:rFonts w:ascii="Century Gothic" w:hAnsi="Century Gothic"/>
          <w:color w:val="333333"/>
          <w:sz w:val="21"/>
          <w:szCs w:val="21"/>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991B4D">
        <w:rPr>
          <w:rFonts w:ascii="Century Gothic" w:hAnsi="Century Gothic"/>
          <w:color w:val="333333"/>
          <w:sz w:val="21"/>
          <w:szCs w:val="21"/>
        </w:rPr>
        <w:t>MullenLowe</w:t>
      </w:r>
      <w:proofErr w:type="spellEnd"/>
      <w:r w:rsidRPr="00991B4D">
        <w:rPr>
          <w:rFonts w:ascii="Century Gothic" w:hAnsi="Century Gothic"/>
          <w:color w:val="333333"/>
          <w:sz w:val="21"/>
          <w:szCs w:val="21"/>
        </w:rPr>
        <w:t xml:space="preserve">, que ALMA se propuso replicar en Argentina, bajo la dirección médica del doctor Fernando </w:t>
      </w:r>
      <w:proofErr w:type="spellStart"/>
      <w:r w:rsidRPr="00991B4D">
        <w:rPr>
          <w:rFonts w:ascii="Century Gothic" w:hAnsi="Century Gothic"/>
          <w:color w:val="333333"/>
          <w:sz w:val="21"/>
          <w:szCs w:val="21"/>
        </w:rPr>
        <w:t>Taragano</w:t>
      </w:r>
      <w:proofErr w:type="spellEnd"/>
      <w:r w:rsidRPr="00991B4D">
        <w:rPr>
          <w:rFonts w:ascii="Century Gothic" w:hAnsi="Century Gothic"/>
          <w:color w:val="333333"/>
          <w:sz w:val="21"/>
          <w:szCs w:val="21"/>
        </w:rPr>
        <w:t>, destacado especialista en salud mental, a cargo del proyecto local.</w:t>
      </w:r>
    </w:p>
    <w:p w:rsidR="00991B4D" w:rsidRPr="00991B4D" w:rsidRDefault="00991B4D" w:rsidP="00991B4D">
      <w:pPr>
        <w:jc w:val="both"/>
        <w:rPr>
          <w:rFonts w:ascii="Century Gothic" w:hAnsi="Century Gothic"/>
          <w:color w:val="333333"/>
          <w:sz w:val="21"/>
          <w:szCs w:val="21"/>
        </w:rPr>
      </w:pPr>
      <w:r w:rsidRPr="00991B4D">
        <w:rPr>
          <w:rFonts w:ascii="Century Gothic" w:hAnsi="Century Gothic"/>
          <w:color w:val="333333"/>
          <w:sz w:val="21"/>
          <w:szCs w:val="21"/>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991B4D" w:rsidRPr="00991B4D" w:rsidRDefault="00991B4D" w:rsidP="00991B4D">
      <w:pPr>
        <w:jc w:val="both"/>
        <w:rPr>
          <w:rFonts w:ascii="Century Gothic" w:hAnsi="Century Gothic"/>
          <w:color w:val="333333"/>
          <w:sz w:val="21"/>
          <w:szCs w:val="21"/>
        </w:rPr>
      </w:pPr>
      <w:r w:rsidRPr="00991B4D">
        <w:rPr>
          <w:rFonts w:ascii="Century Gothic" w:hAnsi="Century Gothic"/>
          <w:color w:val="333333"/>
          <w:sz w:val="21"/>
          <w:szCs w:val="21"/>
        </w:rPr>
        <w:t xml:space="preserve">Elsa </w:t>
      </w:r>
      <w:proofErr w:type="spellStart"/>
      <w:r w:rsidRPr="00991B4D">
        <w:rPr>
          <w:rFonts w:ascii="Century Gothic" w:hAnsi="Century Gothic"/>
          <w:color w:val="333333"/>
          <w:sz w:val="21"/>
          <w:szCs w:val="21"/>
        </w:rPr>
        <w:t>Ghío</w:t>
      </w:r>
      <w:proofErr w:type="spellEnd"/>
      <w:r w:rsidRPr="00991B4D">
        <w:rPr>
          <w:rFonts w:ascii="Century Gothic" w:hAnsi="Century Gothic"/>
          <w:color w:val="333333"/>
          <w:sz w:val="21"/>
          <w:szCs w:val="21"/>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w:t>
      </w:r>
    </w:p>
    <w:p w:rsidR="00991B4D" w:rsidRPr="00991B4D" w:rsidRDefault="00991B4D" w:rsidP="00991B4D">
      <w:pPr>
        <w:jc w:val="both"/>
        <w:rPr>
          <w:rFonts w:ascii="Century Gothic" w:hAnsi="Century Gothic"/>
          <w:color w:val="333333"/>
          <w:sz w:val="21"/>
          <w:szCs w:val="21"/>
        </w:rPr>
      </w:pPr>
      <w:r w:rsidRPr="00991B4D">
        <w:rPr>
          <w:rFonts w:ascii="Century Gothic" w:hAnsi="Century Gothic"/>
          <w:color w:val="333333"/>
          <w:sz w:val="21"/>
          <w:szCs w:val="21"/>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r w:rsidRPr="00991B4D">
        <w:rPr>
          <w:rFonts w:ascii="Century Gothic" w:hAnsi="Century Gothic"/>
          <w:color w:val="333333"/>
          <w:sz w:val="21"/>
          <w:szCs w:val="21"/>
        </w:rPr>
        <w:b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D17359" w:rsidRDefault="00991B4D" w:rsidP="00991B4D">
      <w:pPr>
        <w:jc w:val="both"/>
        <w:rPr>
          <w:rFonts w:ascii="Century Gothic" w:hAnsi="Century Gothic"/>
          <w:color w:val="333333"/>
          <w:sz w:val="21"/>
          <w:szCs w:val="21"/>
        </w:rPr>
      </w:pPr>
      <w:r w:rsidRPr="00991B4D">
        <w:rPr>
          <w:rFonts w:ascii="Century Gothic" w:hAnsi="Century Gothic"/>
          <w:color w:val="333333"/>
          <w:sz w:val="21"/>
          <w:szCs w:val="21"/>
        </w:rPr>
        <w:t xml:space="preserve">Estrellas y celebridades del mundo futbolístico como Juan Pablo </w:t>
      </w:r>
      <w:proofErr w:type="spellStart"/>
      <w:r w:rsidRPr="00991B4D">
        <w:rPr>
          <w:rFonts w:ascii="Century Gothic" w:hAnsi="Century Gothic"/>
          <w:color w:val="333333"/>
          <w:sz w:val="21"/>
          <w:szCs w:val="21"/>
        </w:rPr>
        <w:t>Sorín</w:t>
      </w:r>
      <w:proofErr w:type="spellEnd"/>
      <w:r w:rsidRPr="00991B4D">
        <w:rPr>
          <w:rFonts w:ascii="Century Gothic" w:hAnsi="Century Gothic"/>
          <w:color w:val="333333"/>
          <w:sz w:val="21"/>
          <w:szCs w:val="21"/>
        </w:rPr>
        <w:t xml:space="preserve">, Oscar </w:t>
      </w:r>
      <w:proofErr w:type="spellStart"/>
      <w:r w:rsidRPr="00991B4D">
        <w:rPr>
          <w:rFonts w:ascii="Century Gothic" w:hAnsi="Century Gothic"/>
          <w:color w:val="333333"/>
          <w:sz w:val="21"/>
          <w:szCs w:val="21"/>
        </w:rPr>
        <w:t>Ruggeri</w:t>
      </w:r>
      <w:proofErr w:type="spellEnd"/>
      <w:r w:rsidRPr="00991B4D">
        <w:rPr>
          <w:rFonts w:ascii="Century Gothic" w:hAnsi="Century Gothic"/>
          <w:color w:val="333333"/>
          <w:sz w:val="21"/>
          <w:szCs w:val="21"/>
        </w:rPr>
        <w:t xml:space="preserve">, Enrique </w:t>
      </w:r>
      <w:proofErr w:type="spellStart"/>
      <w:r w:rsidRPr="00991B4D">
        <w:rPr>
          <w:rFonts w:ascii="Century Gothic" w:hAnsi="Century Gothic"/>
          <w:color w:val="333333"/>
          <w:sz w:val="21"/>
          <w:szCs w:val="21"/>
        </w:rPr>
        <w:t>Macaya</w:t>
      </w:r>
      <w:proofErr w:type="spellEnd"/>
      <w:r w:rsidRPr="00991B4D">
        <w:rPr>
          <w:rFonts w:ascii="Century Gothic" w:hAnsi="Century Gothic"/>
          <w:color w:val="333333"/>
          <w:sz w:val="21"/>
          <w:szCs w:val="21"/>
        </w:rPr>
        <w:t xml:space="preserve"> Márquez, Sergio Goycochea, el Pato Fillol y Agustina Barroso fueron convocados por ALMA para darle voz al </w:t>
      </w:r>
      <w:proofErr w:type="spellStart"/>
      <w:r w:rsidRPr="00991B4D">
        <w:rPr>
          <w:rFonts w:ascii="Century Gothic" w:hAnsi="Century Gothic"/>
          <w:color w:val="333333"/>
          <w:sz w:val="21"/>
          <w:szCs w:val="21"/>
        </w:rPr>
        <w:t>spot</w:t>
      </w:r>
      <w:proofErr w:type="spellEnd"/>
      <w:r w:rsidRPr="00991B4D">
        <w:rPr>
          <w:rFonts w:ascii="Century Gothic" w:hAnsi="Century Gothic"/>
          <w:color w:val="333333"/>
          <w:sz w:val="21"/>
          <w:szCs w:val="21"/>
        </w:rPr>
        <w:t xml:space="preserve"> promocional de la iniciativa, que puede verse en la misma </w:t>
      </w:r>
      <w:hyperlink r:id="rId120" w:tgtFrame="_blank" w:history="1">
        <w:r w:rsidRPr="00991B4D">
          <w:rPr>
            <w:color w:val="333333"/>
            <w:sz w:val="21"/>
            <w:szCs w:val="21"/>
          </w:rPr>
          <w:t>web</w:t>
        </w:r>
      </w:hyperlink>
      <w:r w:rsidRPr="00991B4D">
        <w:rPr>
          <w:rFonts w:ascii="Century Gothic" w:hAnsi="Century Gothic"/>
          <w:color w:val="333333"/>
          <w:sz w:val="21"/>
          <w:szCs w:val="21"/>
        </w:rPr>
        <w:t> desde donde se descarga la revista.</w:t>
      </w:r>
    </w:p>
    <w:p w:rsidR="00D17359" w:rsidRDefault="00D17359">
      <w:pPr>
        <w:spacing w:after="200" w:line="276" w:lineRule="auto"/>
        <w:rPr>
          <w:rFonts w:ascii="Century Gothic" w:hAnsi="Century Gothic"/>
          <w:color w:val="333333"/>
          <w:sz w:val="21"/>
          <w:szCs w:val="21"/>
        </w:rPr>
      </w:pPr>
      <w:r>
        <w:rPr>
          <w:rFonts w:ascii="Century Gothic" w:hAnsi="Century Gothic"/>
          <w:color w:val="333333"/>
          <w:sz w:val="21"/>
          <w:szCs w:val="21"/>
        </w:rPr>
        <w:br w:type="page"/>
      </w:r>
    </w:p>
    <w:p w:rsidR="00D17359" w:rsidRDefault="00D17359" w:rsidP="00D17359">
      <w:pPr>
        <w:spacing w:before="20"/>
        <w:rPr>
          <w:rFonts w:ascii="Century Gothic" w:hAnsi="Century Gothic"/>
          <w:color w:val="333333"/>
        </w:rPr>
      </w:pPr>
      <w:r>
        <w:rPr>
          <w:rFonts w:ascii="Century Gothic" w:hAnsi="Century Gothic"/>
          <w:color w:val="333333"/>
        </w:rPr>
        <w:lastRenderedPageBreak/>
        <w:t xml:space="preserve">MEDIO: Mundo D  </w:t>
      </w:r>
      <w:r>
        <w:rPr>
          <w:rFonts w:ascii="Century Gothic" w:hAnsi="Century Gothic"/>
          <w:color w:val="333333"/>
        </w:rPr>
        <w:tab/>
        <w:t xml:space="preserve">                                    SECCIÓN: Fútbol</w:t>
      </w:r>
    </w:p>
    <w:p w:rsidR="00D17359" w:rsidRDefault="00D17359" w:rsidP="00D17359">
      <w:pPr>
        <w:spacing w:before="20"/>
        <w:rPr>
          <w:rFonts w:ascii="Century Gothic" w:hAnsi="Century Gothic"/>
          <w:color w:val="333333"/>
        </w:rPr>
      </w:pPr>
      <w:r>
        <w:rPr>
          <w:rFonts w:ascii="Century Gothic" w:hAnsi="Century Gothic"/>
          <w:color w:val="333333"/>
        </w:rPr>
        <w:t>FECHA: 20</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991B4D" w:rsidRDefault="001B1AA8" w:rsidP="00D17359">
      <w:pPr>
        <w:jc w:val="both"/>
        <w:rPr>
          <w:rFonts w:ascii="Century Gothic" w:hAnsi="Century Gothic"/>
          <w:color w:val="333333"/>
        </w:rPr>
      </w:pPr>
      <w:r w:rsidRPr="001B1AA8">
        <w:rPr>
          <w:rFonts w:ascii="Century Gothic" w:hAnsi="Century Gothic"/>
          <w:color w:val="333333"/>
        </w:rPr>
        <w:pict>
          <v:rect id="_x0000_i1067" style="width:0;height:1.5pt" o:hralign="center" o:hrstd="t" o:hr="t" fillcolor="#a0a0a0" stroked="f"/>
        </w:pict>
      </w:r>
    </w:p>
    <w:p w:rsidR="00D17359" w:rsidRDefault="000613FC" w:rsidP="000613FC">
      <w:pPr>
        <w:spacing w:after="200" w:line="276" w:lineRule="auto"/>
        <w:jc w:val="center"/>
        <w:rPr>
          <w:rFonts w:ascii="Century Gothic" w:hAnsi="Century Gothic"/>
          <w:bCs/>
          <w:color w:val="333333"/>
          <w:sz w:val="22"/>
          <w:lang w:val="es-AR"/>
        </w:rPr>
      </w:pPr>
      <w:r>
        <w:rPr>
          <w:rFonts w:ascii="Century Gothic" w:hAnsi="Century Gothic"/>
          <w:bCs/>
          <w:noProof/>
          <w:color w:val="333333"/>
          <w:sz w:val="22"/>
          <w:lang w:val="es-AR" w:eastAsia="es-AR"/>
        </w:rPr>
        <w:drawing>
          <wp:inline distT="0" distB="0" distL="0" distR="0">
            <wp:extent cx="1797269" cy="568803"/>
            <wp:effectExtent l="19050" t="0" r="0" b="0"/>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21"/>
                    <a:srcRect/>
                    <a:stretch>
                      <a:fillRect/>
                    </a:stretch>
                  </pic:blipFill>
                  <pic:spPr bwMode="auto">
                    <a:xfrm>
                      <a:off x="0" y="0"/>
                      <a:ext cx="1801020" cy="569990"/>
                    </a:xfrm>
                    <a:prstGeom prst="rect">
                      <a:avLst/>
                    </a:prstGeom>
                    <a:noFill/>
                    <a:ln w="9525">
                      <a:noFill/>
                      <a:miter lim="800000"/>
                      <a:headEnd/>
                      <a:tailEnd/>
                    </a:ln>
                  </pic:spPr>
                </pic:pic>
              </a:graphicData>
            </a:graphic>
          </wp:inline>
        </w:drawing>
      </w:r>
    </w:p>
    <w:p w:rsidR="000613FC" w:rsidRPr="000613FC" w:rsidRDefault="001B1AA8" w:rsidP="000613FC">
      <w:pPr>
        <w:jc w:val="center"/>
        <w:rPr>
          <w:rFonts w:ascii="Century Gothic" w:hAnsi="Century Gothic"/>
          <w:b/>
          <w:color w:val="333333"/>
          <w:szCs w:val="22"/>
        </w:rPr>
      </w:pPr>
      <w:hyperlink r:id="rId122" w:history="1">
        <w:r w:rsidR="000613FC" w:rsidRPr="000613FC">
          <w:rPr>
            <w:rStyle w:val="Hipervnculo"/>
            <w:rFonts w:ascii="Century Gothic" w:hAnsi="Century Gothic"/>
            <w:b/>
            <w:szCs w:val="22"/>
          </w:rPr>
          <w:t>Asociación ALMA y el fútbol se unen contra el Alzheimer</w:t>
        </w:r>
      </w:hyperlink>
    </w:p>
    <w:p w:rsidR="000613FC" w:rsidRPr="000613FC" w:rsidRDefault="000613FC" w:rsidP="000613FC">
      <w:pPr>
        <w:jc w:val="both"/>
        <w:rPr>
          <w:rFonts w:ascii="Century Gothic" w:hAnsi="Century Gothic"/>
          <w:color w:val="333333"/>
          <w:sz w:val="22"/>
          <w:szCs w:val="22"/>
        </w:rPr>
      </w:pPr>
      <w:r w:rsidRPr="000613FC">
        <w:rPr>
          <w:rFonts w:ascii="Century Gothic" w:hAnsi="Century Gothic"/>
          <w:color w:val="333333"/>
          <w:sz w:val="22"/>
          <w:szCs w:val="22"/>
        </w:rPr>
        <w:t>En conjunto con revista El Gráfico, lanzó el número especial.</w:t>
      </w:r>
    </w:p>
    <w:p w:rsidR="000613FC" w:rsidRPr="000613FC" w:rsidRDefault="000613FC" w:rsidP="000613FC">
      <w:pPr>
        <w:jc w:val="both"/>
        <w:rPr>
          <w:rFonts w:ascii="Century Gothic" w:hAnsi="Century Gothic"/>
          <w:color w:val="333333"/>
          <w:sz w:val="22"/>
          <w:szCs w:val="22"/>
        </w:rPr>
      </w:pPr>
      <w:proofErr w:type="spellStart"/>
      <w:r w:rsidRPr="000613FC">
        <w:rPr>
          <w:rFonts w:ascii="Century Gothic" w:hAnsi="Century Gothic"/>
          <w:color w:val="333333"/>
          <w:sz w:val="22"/>
          <w:szCs w:val="22"/>
        </w:rPr>
        <w:t>ajo</w:t>
      </w:r>
      <w:proofErr w:type="spellEnd"/>
      <w:r w:rsidRPr="000613FC">
        <w:rPr>
          <w:rFonts w:ascii="Century Gothic" w:hAnsi="Century Gothic"/>
          <w:color w:val="333333"/>
          <w:sz w:val="22"/>
          <w:szCs w:val="22"/>
        </w:rPr>
        <w:t xml:space="preserve"> el lema “La pasión vence al olvido”, </w:t>
      </w:r>
      <w:hyperlink r:id="rId123" w:tgtFrame="_blank" w:history="1">
        <w:r w:rsidRPr="000613FC">
          <w:rPr>
            <w:color w:val="333333"/>
            <w:sz w:val="22"/>
            <w:szCs w:val="22"/>
          </w:rPr>
          <w:t>ALMA (Asociación Lucha contra el Mal de Alzheimer y Alteraciones Semejantes)</w:t>
        </w:r>
      </w:hyperlink>
      <w:r w:rsidRPr="000613FC">
        <w:rPr>
          <w:rFonts w:ascii="Century Gothic" w:hAnsi="Century Gothic"/>
          <w:color w:val="333333"/>
          <w:sz w:val="22"/>
          <w:szCs w:val="22"/>
        </w:rPr>
        <w:t>, en conjunto con </w:t>
      </w:r>
      <w:hyperlink r:id="rId124" w:tgtFrame="_blank" w:history="1">
        <w:r w:rsidRPr="000613FC">
          <w:rPr>
            <w:color w:val="333333"/>
            <w:sz w:val="22"/>
            <w:szCs w:val="22"/>
          </w:rPr>
          <w:t>revista El Gráfico</w:t>
        </w:r>
      </w:hyperlink>
      <w:r w:rsidRPr="000613FC">
        <w:rPr>
          <w:rFonts w:ascii="Century Gothic" w:hAnsi="Century Gothic"/>
          <w:color w:val="333333"/>
          <w:sz w:val="22"/>
          <w:szCs w:val="22"/>
        </w:rPr>
        <w:t>, lanzó el número especial “Fútbol Vs Alzheimer”, una herramienta terapéutica para personas con deterioro cognitivo.</w:t>
      </w:r>
    </w:p>
    <w:p w:rsidR="000613FC" w:rsidRPr="000613FC" w:rsidRDefault="000613FC" w:rsidP="000613FC">
      <w:pPr>
        <w:jc w:val="both"/>
        <w:rPr>
          <w:rFonts w:ascii="Century Gothic" w:hAnsi="Century Gothic"/>
          <w:color w:val="333333"/>
          <w:sz w:val="22"/>
          <w:szCs w:val="22"/>
        </w:rPr>
      </w:pPr>
      <w:r w:rsidRPr="000613FC">
        <w:rPr>
          <w:rFonts w:ascii="Century Gothic" w:hAnsi="Century Gothic"/>
          <w:color w:val="333333"/>
          <w:sz w:val="22"/>
          <w:szCs w:val="22"/>
        </w:rPr>
        <w:t xml:space="preserve">La publicación se basa en estudio realizado por la fundación </w:t>
      </w:r>
      <w:proofErr w:type="spellStart"/>
      <w:r w:rsidRPr="000613FC">
        <w:rPr>
          <w:rFonts w:ascii="Century Gothic" w:hAnsi="Century Gothic"/>
          <w:color w:val="333333"/>
          <w:sz w:val="22"/>
          <w:szCs w:val="22"/>
        </w:rPr>
        <w:t>Fundació</w:t>
      </w:r>
      <w:proofErr w:type="spellEnd"/>
      <w:r w:rsidRPr="000613FC">
        <w:rPr>
          <w:rFonts w:ascii="Century Gothic" w:hAnsi="Century Gothic"/>
          <w:color w:val="333333"/>
          <w:sz w:val="22"/>
          <w:szCs w:val="22"/>
        </w:rPr>
        <w:t xml:space="preserve"> </w:t>
      </w:r>
      <w:proofErr w:type="spellStart"/>
      <w:r w:rsidRPr="000613FC">
        <w:rPr>
          <w:rFonts w:ascii="Century Gothic" w:hAnsi="Century Gothic"/>
          <w:color w:val="333333"/>
          <w:sz w:val="22"/>
          <w:szCs w:val="22"/>
        </w:rPr>
        <w:t>Salut</w:t>
      </w:r>
      <w:proofErr w:type="spellEnd"/>
      <w:r w:rsidRPr="000613FC">
        <w:rPr>
          <w:rFonts w:ascii="Century Gothic" w:hAnsi="Century Gothic"/>
          <w:color w:val="333333"/>
          <w:sz w:val="22"/>
          <w:szCs w:val="22"/>
        </w:rPr>
        <w:t xml:space="preserve"> i </w:t>
      </w:r>
      <w:proofErr w:type="spellStart"/>
      <w:r w:rsidRPr="000613FC">
        <w:rPr>
          <w:rFonts w:ascii="Century Gothic" w:hAnsi="Century Gothic"/>
          <w:color w:val="333333"/>
          <w:sz w:val="22"/>
          <w:szCs w:val="22"/>
        </w:rPr>
        <w:t>Envelliment</w:t>
      </w:r>
      <w:proofErr w:type="spellEnd"/>
      <w:r w:rsidRPr="000613FC">
        <w:rPr>
          <w:rFonts w:ascii="Century Gothic" w:hAnsi="Century Gothic"/>
          <w:color w:val="333333"/>
          <w:sz w:val="22"/>
          <w:szCs w:val="22"/>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0613FC">
        <w:rPr>
          <w:rFonts w:ascii="Century Gothic" w:hAnsi="Century Gothic"/>
          <w:color w:val="333333"/>
          <w:sz w:val="22"/>
          <w:szCs w:val="22"/>
        </w:rPr>
        <w:t>MullenLowe</w:t>
      </w:r>
      <w:proofErr w:type="spellEnd"/>
      <w:r w:rsidRPr="000613FC">
        <w:rPr>
          <w:rFonts w:ascii="Century Gothic" w:hAnsi="Century Gothic"/>
          <w:color w:val="333333"/>
          <w:sz w:val="22"/>
          <w:szCs w:val="22"/>
        </w:rPr>
        <w:t xml:space="preserve">, que ALMA se propuso replicar en Argentina, bajo la dirección médica del doctor Fernando </w:t>
      </w:r>
      <w:proofErr w:type="spellStart"/>
      <w:r w:rsidRPr="000613FC">
        <w:rPr>
          <w:rFonts w:ascii="Century Gothic" w:hAnsi="Century Gothic"/>
          <w:color w:val="333333"/>
          <w:sz w:val="22"/>
          <w:szCs w:val="22"/>
        </w:rPr>
        <w:t>Taragano</w:t>
      </w:r>
      <w:proofErr w:type="spellEnd"/>
      <w:r w:rsidRPr="000613FC">
        <w:rPr>
          <w:rFonts w:ascii="Century Gothic" w:hAnsi="Century Gothic"/>
          <w:color w:val="333333"/>
          <w:sz w:val="22"/>
          <w:szCs w:val="22"/>
        </w:rPr>
        <w:t>, destacado especialista en salud mental, a cargo del proyecto local.</w:t>
      </w:r>
    </w:p>
    <w:p w:rsidR="000613FC" w:rsidRPr="000613FC" w:rsidRDefault="000613FC" w:rsidP="000613FC">
      <w:pPr>
        <w:jc w:val="both"/>
        <w:rPr>
          <w:rFonts w:ascii="Century Gothic" w:hAnsi="Century Gothic"/>
          <w:color w:val="333333"/>
          <w:sz w:val="22"/>
          <w:szCs w:val="22"/>
        </w:rPr>
      </w:pPr>
      <w:r w:rsidRPr="000613FC">
        <w:rPr>
          <w:rFonts w:ascii="Century Gothic" w:hAnsi="Century Gothic"/>
          <w:color w:val="333333"/>
          <w:sz w:val="22"/>
          <w:szCs w:val="22"/>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0613FC" w:rsidRPr="000613FC" w:rsidRDefault="000613FC" w:rsidP="000613FC">
      <w:pPr>
        <w:jc w:val="both"/>
        <w:rPr>
          <w:rFonts w:ascii="Century Gothic" w:hAnsi="Century Gothic"/>
          <w:color w:val="333333"/>
          <w:sz w:val="22"/>
          <w:szCs w:val="22"/>
        </w:rPr>
      </w:pPr>
      <w:r w:rsidRPr="000613FC">
        <w:rPr>
          <w:rFonts w:ascii="Century Gothic" w:hAnsi="Century Gothic"/>
          <w:color w:val="333333"/>
          <w:sz w:val="22"/>
          <w:szCs w:val="22"/>
        </w:rPr>
        <w:t xml:space="preserve">Elsa </w:t>
      </w:r>
      <w:proofErr w:type="spellStart"/>
      <w:r w:rsidRPr="000613FC">
        <w:rPr>
          <w:rFonts w:ascii="Century Gothic" w:hAnsi="Century Gothic"/>
          <w:color w:val="333333"/>
          <w:sz w:val="22"/>
          <w:szCs w:val="22"/>
        </w:rPr>
        <w:t>Ghío</w:t>
      </w:r>
      <w:proofErr w:type="spellEnd"/>
      <w:r w:rsidRPr="000613FC">
        <w:rPr>
          <w:rFonts w:ascii="Century Gothic" w:hAnsi="Century Gothic"/>
          <w:color w:val="333333"/>
          <w:sz w:val="22"/>
          <w:szCs w:val="22"/>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w:t>
      </w:r>
    </w:p>
    <w:p w:rsidR="000613FC" w:rsidRPr="000613FC" w:rsidRDefault="000613FC" w:rsidP="000613FC">
      <w:pPr>
        <w:jc w:val="both"/>
        <w:rPr>
          <w:rFonts w:ascii="Century Gothic" w:hAnsi="Century Gothic"/>
          <w:color w:val="333333"/>
          <w:sz w:val="22"/>
          <w:szCs w:val="22"/>
        </w:rPr>
      </w:pPr>
      <w:r w:rsidRPr="000613FC">
        <w:rPr>
          <w:rFonts w:ascii="Century Gothic" w:hAnsi="Century Gothic"/>
          <w:color w:val="333333"/>
          <w:sz w:val="22"/>
          <w:szCs w:val="22"/>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0613FC" w:rsidRPr="000613FC" w:rsidRDefault="000613FC" w:rsidP="000613FC">
      <w:pPr>
        <w:jc w:val="both"/>
        <w:rPr>
          <w:rFonts w:ascii="Century Gothic" w:hAnsi="Century Gothic"/>
          <w:color w:val="333333"/>
          <w:sz w:val="22"/>
          <w:szCs w:val="22"/>
        </w:rPr>
      </w:pPr>
      <w:r w:rsidRPr="000613FC">
        <w:rPr>
          <w:rFonts w:ascii="Century Gothic" w:hAnsi="Century Gothic"/>
          <w:color w:val="333333"/>
          <w:sz w:val="22"/>
          <w:szCs w:val="22"/>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0613FC" w:rsidRPr="000613FC" w:rsidRDefault="000613FC" w:rsidP="000613FC">
      <w:pPr>
        <w:jc w:val="both"/>
        <w:rPr>
          <w:rFonts w:ascii="Century Gothic" w:hAnsi="Century Gothic"/>
          <w:color w:val="333333"/>
          <w:sz w:val="22"/>
          <w:szCs w:val="22"/>
        </w:rPr>
      </w:pPr>
      <w:r w:rsidRPr="000613FC">
        <w:rPr>
          <w:rFonts w:ascii="Century Gothic" w:hAnsi="Century Gothic"/>
          <w:color w:val="333333"/>
          <w:sz w:val="22"/>
          <w:szCs w:val="22"/>
        </w:rPr>
        <w:t xml:space="preserve">Estrellas y celebridades del mundo futbolístico como Juan Pablo </w:t>
      </w:r>
      <w:proofErr w:type="spellStart"/>
      <w:r w:rsidRPr="000613FC">
        <w:rPr>
          <w:rFonts w:ascii="Century Gothic" w:hAnsi="Century Gothic"/>
          <w:color w:val="333333"/>
          <w:sz w:val="22"/>
          <w:szCs w:val="22"/>
        </w:rPr>
        <w:t>Sorín</w:t>
      </w:r>
      <w:proofErr w:type="spellEnd"/>
      <w:r w:rsidRPr="000613FC">
        <w:rPr>
          <w:rFonts w:ascii="Century Gothic" w:hAnsi="Century Gothic"/>
          <w:color w:val="333333"/>
          <w:sz w:val="22"/>
          <w:szCs w:val="22"/>
        </w:rPr>
        <w:t xml:space="preserve">, Oscar </w:t>
      </w:r>
      <w:proofErr w:type="spellStart"/>
      <w:r w:rsidRPr="000613FC">
        <w:rPr>
          <w:rFonts w:ascii="Century Gothic" w:hAnsi="Century Gothic"/>
          <w:color w:val="333333"/>
          <w:sz w:val="22"/>
          <w:szCs w:val="22"/>
        </w:rPr>
        <w:t>Ruggeri</w:t>
      </w:r>
      <w:proofErr w:type="spellEnd"/>
      <w:r w:rsidRPr="000613FC">
        <w:rPr>
          <w:rFonts w:ascii="Century Gothic" w:hAnsi="Century Gothic"/>
          <w:color w:val="333333"/>
          <w:sz w:val="22"/>
          <w:szCs w:val="22"/>
        </w:rPr>
        <w:t xml:space="preserve">, Enrique </w:t>
      </w:r>
      <w:proofErr w:type="spellStart"/>
      <w:r w:rsidRPr="000613FC">
        <w:rPr>
          <w:rFonts w:ascii="Century Gothic" w:hAnsi="Century Gothic"/>
          <w:color w:val="333333"/>
          <w:sz w:val="22"/>
          <w:szCs w:val="22"/>
        </w:rPr>
        <w:t>Macaya</w:t>
      </w:r>
      <w:proofErr w:type="spellEnd"/>
      <w:r w:rsidRPr="000613FC">
        <w:rPr>
          <w:rFonts w:ascii="Century Gothic" w:hAnsi="Century Gothic"/>
          <w:color w:val="333333"/>
          <w:sz w:val="22"/>
          <w:szCs w:val="22"/>
        </w:rPr>
        <w:t xml:space="preserve"> Márquez, Sergio Goycochea, el Pato Fillol y Agustina Barroso fueron convocados por ALMA para darle voz al </w:t>
      </w:r>
      <w:proofErr w:type="spellStart"/>
      <w:r w:rsidRPr="000613FC">
        <w:rPr>
          <w:rFonts w:ascii="Century Gothic" w:hAnsi="Century Gothic"/>
          <w:color w:val="333333"/>
          <w:sz w:val="22"/>
          <w:szCs w:val="22"/>
        </w:rPr>
        <w:t>spot</w:t>
      </w:r>
      <w:proofErr w:type="spellEnd"/>
      <w:r w:rsidRPr="000613FC">
        <w:rPr>
          <w:rFonts w:ascii="Century Gothic" w:hAnsi="Century Gothic"/>
          <w:color w:val="333333"/>
          <w:sz w:val="22"/>
          <w:szCs w:val="22"/>
        </w:rPr>
        <w:t xml:space="preserve"> promocional de la iniciativa, que puede verse </w:t>
      </w:r>
      <w:hyperlink r:id="rId125" w:tgtFrame="_blank" w:history="1">
        <w:r w:rsidRPr="000613FC">
          <w:rPr>
            <w:color w:val="333333"/>
            <w:sz w:val="22"/>
            <w:szCs w:val="22"/>
          </w:rPr>
          <w:t>en la misma web desde donde se descarga la revista. </w:t>
        </w:r>
      </w:hyperlink>
    </w:p>
    <w:p w:rsidR="000613FC" w:rsidRPr="000613FC" w:rsidRDefault="000613FC" w:rsidP="000613FC">
      <w:pPr>
        <w:jc w:val="both"/>
        <w:rPr>
          <w:rFonts w:ascii="Century Gothic" w:hAnsi="Century Gothic"/>
          <w:color w:val="333333"/>
          <w:sz w:val="22"/>
          <w:szCs w:val="22"/>
        </w:rPr>
      </w:pPr>
      <w:r w:rsidRPr="000613FC">
        <w:rPr>
          <w:rFonts w:ascii="Century Gothic" w:hAnsi="Century Gothic"/>
          <w:color w:val="333333"/>
          <w:sz w:val="22"/>
          <w:szCs w:val="22"/>
        </w:rPr>
        <w:t>Acerca de ALMA</w:t>
      </w:r>
    </w:p>
    <w:p w:rsidR="000613FC" w:rsidRPr="000613FC" w:rsidRDefault="000613FC" w:rsidP="000613FC">
      <w:pPr>
        <w:jc w:val="both"/>
        <w:rPr>
          <w:rFonts w:ascii="Century Gothic" w:hAnsi="Century Gothic"/>
          <w:color w:val="333333"/>
          <w:sz w:val="22"/>
          <w:szCs w:val="22"/>
        </w:rPr>
      </w:pPr>
      <w:r w:rsidRPr="000613FC">
        <w:rPr>
          <w:rFonts w:ascii="Century Gothic" w:hAnsi="Century Gothic"/>
          <w:color w:val="333333"/>
          <w:sz w:val="22"/>
          <w:szCs w:val="22"/>
        </w:rPr>
        <w:t xml:space="preserve">Asociación Lucha contra el Mal de Alzheimer y Alteraciones Semejantes- ALMA, es una organización de la sociedad civil con 30 años de trayectoria. Desde su rol como asociación voluntaria sin finalidad de lucro, sus miembros buscan contribuir </w:t>
      </w:r>
      <w:r w:rsidRPr="000613FC">
        <w:rPr>
          <w:rFonts w:ascii="Century Gothic" w:hAnsi="Century Gothic"/>
          <w:color w:val="333333"/>
          <w:sz w:val="22"/>
          <w:szCs w:val="22"/>
        </w:rPr>
        <w:lastRenderedPageBreak/>
        <w:t>mediante la práctica solidaria, a una mejor calidad de vida de las personas con enfermedad de Alzheimer y sus familias, y al mejoramiento de la comunidad.</w:t>
      </w:r>
    </w:p>
    <w:p w:rsidR="000613FC" w:rsidRPr="000613FC" w:rsidRDefault="000613FC" w:rsidP="000613FC">
      <w:pPr>
        <w:jc w:val="both"/>
        <w:rPr>
          <w:rFonts w:ascii="Century Gothic" w:hAnsi="Century Gothic"/>
          <w:color w:val="333333"/>
          <w:sz w:val="22"/>
          <w:szCs w:val="22"/>
        </w:rPr>
      </w:pPr>
      <w:r w:rsidRPr="000613FC">
        <w:rPr>
          <w:rFonts w:ascii="Century Gothic" w:hAnsi="Century Gothic"/>
          <w:color w:val="333333"/>
          <w:sz w:val="22"/>
          <w:szCs w:val="22"/>
        </w:rPr>
        <w:t xml:space="preserve">ALMA es miembro de A.D.I, </w:t>
      </w:r>
      <w:proofErr w:type="spellStart"/>
      <w:r w:rsidRPr="000613FC">
        <w:rPr>
          <w:rFonts w:ascii="Century Gothic" w:hAnsi="Century Gothic"/>
          <w:color w:val="333333"/>
          <w:sz w:val="22"/>
          <w:szCs w:val="22"/>
        </w:rPr>
        <w:t>Alzheimer´s</w:t>
      </w:r>
      <w:proofErr w:type="spellEnd"/>
      <w:r w:rsidRPr="000613FC">
        <w:rPr>
          <w:rFonts w:ascii="Century Gothic" w:hAnsi="Century Gothic"/>
          <w:color w:val="333333"/>
          <w:sz w:val="22"/>
          <w:szCs w:val="22"/>
        </w:rPr>
        <w:t xml:space="preserve"> </w:t>
      </w:r>
      <w:proofErr w:type="spellStart"/>
      <w:r w:rsidRPr="000613FC">
        <w:rPr>
          <w:rFonts w:ascii="Century Gothic" w:hAnsi="Century Gothic"/>
          <w:color w:val="333333"/>
          <w:sz w:val="22"/>
          <w:szCs w:val="22"/>
        </w:rPr>
        <w:t>Disease</w:t>
      </w:r>
      <w:proofErr w:type="spellEnd"/>
      <w:r w:rsidRPr="000613FC">
        <w:rPr>
          <w:rFonts w:ascii="Century Gothic" w:hAnsi="Century Gothic"/>
          <w:color w:val="333333"/>
          <w:sz w:val="22"/>
          <w:szCs w:val="22"/>
        </w:rPr>
        <w:t xml:space="preserve"> International, desde 1990. En la actualidad, A.D.I está integrada por 100 asociaciones de diferentes países alrededor del mundo. Sus miembros son reconocidos y apoyados por la O.M.S (Organización Mundial de la Salud).</w:t>
      </w:r>
    </w:p>
    <w:p w:rsidR="000613FC" w:rsidRPr="000613FC" w:rsidRDefault="000613FC" w:rsidP="000613FC">
      <w:pPr>
        <w:jc w:val="both"/>
        <w:rPr>
          <w:rFonts w:ascii="Century Gothic" w:hAnsi="Century Gothic"/>
          <w:color w:val="333333"/>
          <w:sz w:val="22"/>
          <w:szCs w:val="22"/>
        </w:rPr>
      </w:pPr>
      <w:r w:rsidRPr="000613FC">
        <w:rPr>
          <w:rFonts w:ascii="Century Gothic" w:hAnsi="Century Gothic"/>
          <w:color w:val="333333"/>
          <w:sz w:val="22"/>
          <w:szCs w:val="22"/>
        </w:rPr>
        <w:t>También es miembro Fundador desde el año 2003 de AIB, Alzheimer Iberoamérica, integrada por 21 asociaciones representantes de América Latina, el Caribe y España.</w:t>
      </w:r>
    </w:p>
    <w:p w:rsidR="00545064" w:rsidRDefault="00545064">
      <w:pPr>
        <w:spacing w:after="200" w:line="276" w:lineRule="auto"/>
        <w:rPr>
          <w:rFonts w:ascii="Century Gothic" w:hAnsi="Century Gothic"/>
          <w:bCs/>
          <w:color w:val="333333"/>
          <w:sz w:val="22"/>
          <w:lang w:val="es-AR"/>
        </w:rPr>
      </w:pPr>
      <w:r>
        <w:rPr>
          <w:rFonts w:ascii="Century Gothic" w:hAnsi="Century Gothic"/>
          <w:bCs/>
          <w:color w:val="333333"/>
          <w:sz w:val="22"/>
          <w:lang w:val="es-AR"/>
        </w:rPr>
        <w:br w:type="page"/>
      </w:r>
    </w:p>
    <w:p w:rsidR="00545064" w:rsidRDefault="00545064" w:rsidP="00545064">
      <w:pPr>
        <w:spacing w:before="20"/>
        <w:rPr>
          <w:rFonts w:ascii="Century Gothic" w:hAnsi="Century Gothic"/>
          <w:color w:val="333333"/>
        </w:rPr>
      </w:pPr>
      <w:r>
        <w:rPr>
          <w:rFonts w:ascii="Century Gothic" w:hAnsi="Century Gothic"/>
          <w:color w:val="333333"/>
        </w:rPr>
        <w:lastRenderedPageBreak/>
        <w:t xml:space="preserve">MEDIO: Diario Panorama  </w:t>
      </w:r>
      <w:r>
        <w:rPr>
          <w:rFonts w:ascii="Century Gothic" w:hAnsi="Century Gothic"/>
          <w:color w:val="333333"/>
        </w:rPr>
        <w:tab/>
        <w:t xml:space="preserve">                         SECCIÓN: Salud</w:t>
      </w:r>
    </w:p>
    <w:p w:rsidR="00545064" w:rsidRDefault="00545064" w:rsidP="00545064">
      <w:pPr>
        <w:spacing w:before="20"/>
        <w:rPr>
          <w:rFonts w:ascii="Century Gothic" w:hAnsi="Century Gothic"/>
          <w:color w:val="333333"/>
        </w:rPr>
      </w:pPr>
      <w:r>
        <w:rPr>
          <w:rFonts w:ascii="Century Gothic" w:hAnsi="Century Gothic"/>
          <w:color w:val="333333"/>
        </w:rPr>
        <w:t>FECHA: 20</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545064" w:rsidRDefault="001B1AA8" w:rsidP="00545064">
      <w:pPr>
        <w:spacing w:before="20"/>
        <w:rPr>
          <w:rFonts w:ascii="Century Gothic" w:hAnsi="Century Gothic"/>
          <w:color w:val="333333"/>
        </w:rPr>
      </w:pPr>
      <w:r w:rsidRPr="001B1AA8">
        <w:rPr>
          <w:rFonts w:ascii="Century Gothic" w:hAnsi="Century Gothic"/>
          <w:color w:val="333333"/>
        </w:rPr>
        <w:pict>
          <v:rect id="_x0000_i1068" style="width:0;height:1.5pt" o:hralign="center" o:hrstd="t" o:hr="t" fillcolor="#a0a0a0" stroked="f"/>
        </w:pict>
      </w:r>
    </w:p>
    <w:p w:rsidR="00C03AD5" w:rsidRDefault="00545064" w:rsidP="00545064">
      <w:pPr>
        <w:spacing w:before="20"/>
        <w:jc w:val="center"/>
        <w:rPr>
          <w:rFonts w:ascii="Century Gothic" w:hAnsi="Century Gothic"/>
          <w:bCs/>
          <w:color w:val="333333"/>
          <w:sz w:val="22"/>
          <w:lang w:val="es-AR"/>
        </w:rPr>
      </w:pPr>
      <w:r>
        <w:rPr>
          <w:rFonts w:ascii="Century Gothic" w:hAnsi="Century Gothic"/>
          <w:bCs/>
          <w:noProof/>
          <w:color w:val="333333"/>
          <w:sz w:val="22"/>
          <w:lang w:val="es-AR" w:eastAsia="es-AR"/>
        </w:rPr>
        <w:drawing>
          <wp:inline distT="0" distB="0" distL="0" distR="0">
            <wp:extent cx="2140825" cy="690361"/>
            <wp:effectExtent l="19050" t="0" r="0" b="0"/>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26"/>
                    <a:srcRect/>
                    <a:stretch>
                      <a:fillRect/>
                    </a:stretch>
                  </pic:blipFill>
                  <pic:spPr bwMode="auto">
                    <a:xfrm>
                      <a:off x="0" y="0"/>
                      <a:ext cx="2143054" cy="691080"/>
                    </a:xfrm>
                    <a:prstGeom prst="rect">
                      <a:avLst/>
                    </a:prstGeom>
                    <a:noFill/>
                    <a:ln w="9525">
                      <a:noFill/>
                      <a:miter lim="800000"/>
                      <a:headEnd/>
                      <a:tailEnd/>
                    </a:ln>
                  </pic:spPr>
                </pic:pic>
              </a:graphicData>
            </a:graphic>
          </wp:inline>
        </w:drawing>
      </w:r>
    </w:p>
    <w:p w:rsidR="00C03AD5" w:rsidRPr="00C03AD5" w:rsidRDefault="001B1AA8" w:rsidP="00C03AD5">
      <w:pPr>
        <w:jc w:val="center"/>
        <w:rPr>
          <w:rFonts w:ascii="Century Gothic" w:hAnsi="Century Gothic"/>
          <w:b/>
          <w:color w:val="333333"/>
          <w:szCs w:val="21"/>
        </w:rPr>
      </w:pPr>
      <w:hyperlink r:id="rId127" w:history="1">
        <w:r w:rsidR="00C03AD5" w:rsidRPr="00C03AD5">
          <w:rPr>
            <w:rStyle w:val="Hipervnculo"/>
            <w:rFonts w:ascii="Century Gothic" w:hAnsi="Century Gothic"/>
            <w:b/>
            <w:szCs w:val="21"/>
          </w:rPr>
          <w:t>Estudio demuestra que hablar de fútbol es de gran ayuda contra el Alzheimer</w:t>
        </w:r>
      </w:hyperlink>
    </w:p>
    <w:p w:rsidR="00C03AD5" w:rsidRPr="00C03AD5" w:rsidRDefault="00C03AD5" w:rsidP="00C03AD5">
      <w:pPr>
        <w:jc w:val="both"/>
        <w:rPr>
          <w:rFonts w:ascii="Century Gothic" w:hAnsi="Century Gothic"/>
          <w:color w:val="333333"/>
          <w:sz w:val="21"/>
          <w:szCs w:val="21"/>
        </w:rPr>
      </w:pPr>
      <w:r w:rsidRPr="00C03AD5">
        <w:rPr>
          <w:rFonts w:ascii="Century Gothic" w:hAnsi="Century Gothic"/>
          <w:color w:val="333333"/>
          <w:sz w:val="21"/>
          <w:szCs w:val="21"/>
        </w:rPr>
        <w:t xml:space="preserve">La publicación se basa en estudio realizado por la fundación </w:t>
      </w:r>
      <w:proofErr w:type="spellStart"/>
      <w:r w:rsidRPr="00C03AD5">
        <w:rPr>
          <w:rFonts w:ascii="Century Gothic" w:hAnsi="Century Gothic"/>
          <w:color w:val="333333"/>
          <w:sz w:val="21"/>
          <w:szCs w:val="21"/>
        </w:rPr>
        <w:t>Fundació</w:t>
      </w:r>
      <w:proofErr w:type="spellEnd"/>
      <w:r w:rsidRPr="00C03AD5">
        <w:rPr>
          <w:rFonts w:ascii="Century Gothic" w:hAnsi="Century Gothic"/>
          <w:color w:val="333333"/>
          <w:sz w:val="21"/>
          <w:szCs w:val="21"/>
        </w:rPr>
        <w:t xml:space="preserve"> </w:t>
      </w:r>
      <w:proofErr w:type="spellStart"/>
      <w:r w:rsidRPr="00C03AD5">
        <w:rPr>
          <w:rFonts w:ascii="Century Gothic" w:hAnsi="Century Gothic"/>
          <w:color w:val="333333"/>
          <w:sz w:val="21"/>
          <w:szCs w:val="21"/>
        </w:rPr>
        <w:t>Salut</w:t>
      </w:r>
      <w:proofErr w:type="spellEnd"/>
      <w:r w:rsidRPr="00C03AD5">
        <w:rPr>
          <w:rFonts w:ascii="Century Gothic" w:hAnsi="Century Gothic"/>
          <w:color w:val="333333"/>
          <w:sz w:val="21"/>
          <w:szCs w:val="21"/>
        </w:rPr>
        <w:t xml:space="preserve"> i </w:t>
      </w:r>
      <w:proofErr w:type="spellStart"/>
      <w:r w:rsidRPr="00C03AD5">
        <w:rPr>
          <w:rFonts w:ascii="Century Gothic" w:hAnsi="Century Gothic"/>
          <w:color w:val="333333"/>
          <w:sz w:val="21"/>
          <w:szCs w:val="21"/>
        </w:rPr>
        <w:t>Envelliment</w:t>
      </w:r>
      <w:proofErr w:type="spellEnd"/>
      <w:r w:rsidRPr="00C03AD5">
        <w:rPr>
          <w:rFonts w:ascii="Century Gothic" w:hAnsi="Century Gothic"/>
          <w:color w:val="333333"/>
          <w:sz w:val="21"/>
          <w:szCs w:val="21"/>
        </w:rPr>
        <w:t xml:space="preserve"> de la Universidad Autónoma de Barcelona,</w:t>
      </w:r>
    </w:p>
    <w:p w:rsidR="00C03AD5" w:rsidRPr="00C03AD5" w:rsidRDefault="00C03AD5" w:rsidP="00C03AD5">
      <w:pPr>
        <w:jc w:val="both"/>
        <w:rPr>
          <w:rFonts w:ascii="Century Gothic" w:hAnsi="Century Gothic"/>
          <w:color w:val="333333"/>
          <w:sz w:val="21"/>
          <w:szCs w:val="21"/>
        </w:rPr>
      </w:pPr>
      <w:r w:rsidRPr="00C03AD5">
        <w:rPr>
          <w:rFonts w:ascii="Century Gothic" w:hAnsi="Century Gothic"/>
          <w:color w:val="333333"/>
          <w:sz w:val="21"/>
          <w:szCs w:val="21"/>
        </w:rPr>
        <w:t>Bajo el lema “La pasión vence al olvido”, ALMA (Asociación Lucha contra el Mal de Alzheimer y Alteraciones Semejantes), en conjunto con revista El Gráfico y con el auspicio de Olé, lanzó el número especial “Fútbol Vs. Alzheimer”, una herramienta terapéutica para personas con deterioro cognitivo.</w:t>
      </w:r>
    </w:p>
    <w:p w:rsidR="00C03AD5" w:rsidRPr="00C03AD5" w:rsidRDefault="00C03AD5" w:rsidP="00C03AD5">
      <w:pPr>
        <w:jc w:val="both"/>
        <w:rPr>
          <w:rFonts w:ascii="Century Gothic" w:hAnsi="Century Gothic"/>
          <w:color w:val="333333"/>
          <w:sz w:val="21"/>
          <w:szCs w:val="21"/>
        </w:rPr>
      </w:pPr>
      <w:r w:rsidRPr="00C03AD5">
        <w:rPr>
          <w:rFonts w:ascii="Century Gothic" w:hAnsi="Century Gothic"/>
          <w:color w:val="333333"/>
          <w:sz w:val="21"/>
          <w:szCs w:val="21"/>
        </w:rPr>
        <w:t xml:space="preserve">La publicación se basa en estudio realizado por la fundación </w:t>
      </w:r>
      <w:proofErr w:type="spellStart"/>
      <w:r w:rsidRPr="00C03AD5">
        <w:rPr>
          <w:rFonts w:ascii="Century Gothic" w:hAnsi="Century Gothic"/>
          <w:color w:val="333333"/>
          <w:sz w:val="21"/>
          <w:szCs w:val="21"/>
        </w:rPr>
        <w:t>Fundació</w:t>
      </w:r>
      <w:proofErr w:type="spellEnd"/>
      <w:r w:rsidRPr="00C03AD5">
        <w:rPr>
          <w:rFonts w:ascii="Century Gothic" w:hAnsi="Century Gothic"/>
          <w:color w:val="333333"/>
          <w:sz w:val="21"/>
          <w:szCs w:val="21"/>
        </w:rPr>
        <w:t xml:space="preserve"> </w:t>
      </w:r>
      <w:proofErr w:type="spellStart"/>
      <w:r w:rsidRPr="00C03AD5">
        <w:rPr>
          <w:rFonts w:ascii="Century Gothic" w:hAnsi="Century Gothic"/>
          <w:color w:val="333333"/>
          <w:sz w:val="21"/>
          <w:szCs w:val="21"/>
        </w:rPr>
        <w:t>Salut</w:t>
      </w:r>
      <w:proofErr w:type="spellEnd"/>
      <w:r w:rsidRPr="00C03AD5">
        <w:rPr>
          <w:rFonts w:ascii="Century Gothic" w:hAnsi="Century Gothic"/>
          <w:color w:val="333333"/>
          <w:sz w:val="21"/>
          <w:szCs w:val="21"/>
        </w:rPr>
        <w:t xml:space="preserve"> i </w:t>
      </w:r>
      <w:proofErr w:type="spellStart"/>
      <w:r w:rsidRPr="00C03AD5">
        <w:rPr>
          <w:rFonts w:ascii="Century Gothic" w:hAnsi="Century Gothic"/>
          <w:color w:val="333333"/>
          <w:sz w:val="21"/>
          <w:szCs w:val="21"/>
        </w:rPr>
        <w:t>Envelliment</w:t>
      </w:r>
      <w:proofErr w:type="spellEnd"/>
      <w:r w:rsidRPr="00C03AD5">
        <w:rPr>
          <w:rFonts w:ascii="Century Gothic" w:hAnsi="Century Gothic"/>
          <w:color w:val="333333"/>
          <w:sz w:val="21"/>
          <w:szCs w:val="21"/>
        </w:rPr>
        <w:t xml:space="preserve"> de la Universidad Autónoma de Barcelona, que demostró que hablar de fútbol estimula la memoria, la atención y el estado de ánimo de las personas con deterioro cognitivo. Así surgió la versión española de Fútbol vs. Alzheimer, de la mano de la revista Líbero y de la agencia de publicidad LOLA </w:t>
      </w:r>
      <w:proofErr w:type="spellStart"/>
      <w:r w:rsidRPr="00C03AD5">
        <w:rPr>
          <w:rFonts w:ascii="Century Gothic" w:hAnsi="Century Gothic"/>
          <w:color w:val="333333"/>
          <w:sz w:val="21"/>
          <w:szCs w:val="21"/>
        </w:rPr>
        <w:t>MullenLowe</w:t>
      </w:r>
      <w:proofErr w:type="spellEnd"/>
      <w:r w:rsidRPr="00C03AD5">
        <w:rPr>
          <w:rFonts w:ascii="Century Gothic" w:hAnsi="Century Gothic"/>
          <w:color w:val="333333"/>
          <w:sz w:val="21"/>
          <w:szCs w:val="21"/>
        </w:rPr>
        <w:t xml:space="preserve">, que ALMA se propuso replicar en Argentina, bajo la dirección médica del doctor Fernando </w:t>
      </w:r>
      <w:proofErr w:type="spellStart"/>
      <w:r w:rsidRPr="00C03AD5">
        <w:rPr>
          <w:rFonts w:ascii="Century Gothic" w:hAnsi="Century Gothic"/>
          <w:color w:val="333333"/>
          <w:sz w:val="21"/>
          <w:szCs w:val="21"/>
        </w:rPr>
        <w:t>Taragano</w:t>
      </w:r>
      <w:proofErr w:type="spellEnd"/>
      <w:r w:rsidRPr="00C03AD5">
        <w:rPr>
          <w:rFonts w:ascii="Century Gothic" w:hAnsi="Century Gothic"/>
          <w:color w:val="333333"/>
          <w:sz w:val="21"/>
          <w:szCs w:val="21"/>
        </w:rPr>
        <w:t>, destacado especialista en salud mental, a cargo del proyecto local.</w:t>
      </w:r>
    </w:p>
    <w:p w:rsidR="00C03AD5" w:rsidRPr="00C03AD5" w:rsidRDefault="00C03AD5" w:rsidP="00C03AD5">
      <w:pPr>
        <w:jc w:val="both"/>
        <w:rPr>
          <w:rFonts w:ascii="Century Gothic" w:hAnsi="Century Gothic"/>
          <w:color w:val="333333"/>
          <w:sz w:val="21"/>
          <w:szCs w:val="21"/>
        </w:rPr>
      </w:pPr>
      <w:r w:rsidRPr="00C03AD5">
        <w:rPr>
          <w:rFonts w:ascii="Century Gothic" w:hAnsi="Century Gothic"/>
          <w:color w:val="333333"/>
          <w:sz w:val="21"/>
          <w:szCs w:val="21"/>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 También puede ser usada como un recurso para mantener un envejecimiento activo y saludable en el caso de adultos mayores sanos.</w:t>
      </w:r>
    </w:p>
    <w:p w:rsidR="00C03AD5" w:rsidRPr="00C03AD5" w:rsidRDefault="00C03AD5" w:rsidP="00C03AD5">
      <w:pPr>
        <w:jc w:val="both"/>
        <w:rPr>
          <w:rFonts w:ascii="Century Gothic" w:hAnsi="Century Gothic"/>
          <w:color w:val="333333"/>
          <w:sz w:val="21"/>
          <w:szCs w:val="21"/>
        </w:rPr>
      </w:pPr>
      <w:r w:rsidRPr="00C03AD5">
        <w:rPr>
          <w:rFonts w:ascii="Century Gothic" w:hAnsi="Century Gothic"/>
          <w:color w:val="333333"/>
          <w:sz w:val="21"/>
          <w:szCs w:val="21"/>
        </w:rPr>
        <w:t xml:space="preserve">Elsa </w:t>
      </w:r>
      <w:proofErr w:type="spellStart"/>
      <w:r w:rsidRPr="00C03AD5">
        <w:rPr>
          <w:rFonts w:ascii="Century Gothic" w:hAnsi="Century Gothic"/>
          <w:color w:val="333333"/>
          <w:sz w:val="21"/>
          <w:szCs w:val="21"/>
        </w:rPr>
        <w:t>Ghío</w:t>
      </w:r>
      <w:proofErr w:type="spellEnd"/>
      <w:r w:rsidRPr="00C03AD5">
        <w:rPr>
          <w:rFonts w:ascii="Century Gothic" w:hAnsi="Century Gothic"/>
          <w:color w:val="333333"/>
          <w:sz w:val="21"/>
          <w:szCs w:val="21"/>
        </w:rPr>
        <w:t>, voluntaria de la Asociación ALMA, destacó que “el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 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C03AD5" w:rsidRPr="00C03AD5" w:rsidRDefault="00C03AD5" w:rsidP="00C03AD5">
      <w:pPr>
        <w:jc w:val="both"/>
        <w:rPr>
          <w:rFonts w:ascii="Century Gothic" w:hAnsi="Century Gothic"/>
          <w:color w:val="333333"/>
          <w:sz w:val="21"/>
          <w:szCs w:val="21"/>
        </w:rPr>
      </w:pPr>
      <w:r w:rsidRPr="00C03AD5">
        <w:rPr>
          <w:rFonts w:ascii="Century Gothic" w:hAnsi="Century Gothic"/>
          <w:color w:val="333333"/>
          <w:sz w:val="21"/>
          <w:szCs w:val="21"/>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C03AD5" w:rsidRPr="00C03AD5" w:rsidRDefault="00C03AD5" w:rsidP="00C03AD5">
      <w:pPr>
        <w:jc w:val="both"/>
        <w:rPr>
          <w:rFonts w:ascii="Century Gothic" w:hAnsi="Century Gothic"/>
          <w:color w:val="333333"/>
          <w:sz w:val="21"/>
          <w:szCs w:val="21"/>
        </w:rPr>
      </w:pPr>
      <w:r w:rsidRPr="00C03AD5">
        <w:rPr>
          <w:rFonts w:ascii="Century Gothic" w:hAnsi="Century Gothic"/>
          <w:color w:val="333333"/>
          <w:sz w:val="21"/>
          <w:szCs w:val="21"/>
        </w:rPr>
        <w:t xml:space="preserve">Estrellas y celebridades del mundo futbolístico como Juan Pablo </w:t>
      </w:r>
      <w:proofErr w:type="spellStart"/>
      <w:r w:rsidRPr="00C03AD5">
        <w:rPr>
          <w:rFonts w:ascii="Century Gothic" w:hAnsi="Century Gothic"/>
          <w:color w:val="333333"/>
          <w:sz w:val="21"/>
          <w:szCs w:val="21"/>
        </w:rPr>
        <w:t>Sorín</w:t>
      </w:r>
      <w:proofErr w:type="spellEnd"/>
      <w:r w:rsidRPr="00C03AD5">
        <w:rPr>
          <w:rFonts w:ascii="Century Gothic" w:hAnsi="Century Gothic"/>
          <w:color w:val="333333"/>
          <w:sz w:val="21"/>
          <w:szCs w:val="21"/>
        </w:rPr>
        <w:t xml:space="preserve">, Oscar </w:t>
      </w:r>
      <w:proofErr w:type="spellStart"/>
      <w:r w:rsidRPr="00C03AD5">
        <w:rPr>
          <w:rFonts w:ascii="Century Gothic" w:hAnsi="Century Gothic"/>
          <w:color w:val="333333"/>
          <w:sz w:val="21"/>
          <w:szCs w:val="21"/>
        </w:rPr>
        <w:t>Ruggeri</w:t>
      </w:r>
      <w:proofErr w:type="spellEnd"/>
      <w:r w:rsidRPr="00C03AD5">
        <w:rPr>
          <w:rFonts w:ascii="Century Gothic" w:hAnsi="Century Gothic"/>
          <w:color w:val="333333"/>
          <w:sz w:val="21"/>
          <w:szCs w:val="21"/>
        </w:rPr>
        <w:t xml:space="preserve">, Enrique </w:t>
      </w:r>
      <w:proofErr w:type="spellStart"/>
      <w:r w:rsidRPr="00C03AD5">
        <w:rPr>
          <w:rFonts w:ascii="Century Gothic" w:hAnsi="Century Gothic"/>
          <w:color w:val="333333"/>
          <w:sz w:val="21"/>
          <w:szCs w:val="21"/>
        </w:rPr>
        <w:t>Macaya</w:t>
      </w:r>
      <w:proofErr w:type="spellEnd"/>
      <w:r w:rsidRPr="00C03AD5">
        <w:rPr>
          <w:rFonts w:ascii="Century Gothic" w:hAnsi="Century Gothic"/>
          <w:color w:val="333333"/>
          <w:sz w:val="21"/>
          <w:szCs w:val="21"/>
        </w:rPr>
        <w:t xml:space="preserve"> Márquez, Sergio Goycochea, el Pato Fillol y Agustina Barroso fueron convocados por ALMA para darle voz al </w:t>
      </w:r>
      <w:proofErr w:type="spellStart"/>
      <w:r w:rsidRPr="00C03AD5">
        <w:rPr>
          <w:rFonts w:ascii="Century Gothic" w:hAnsi="Century Gothic"/>
          <w:color w:val="333333"/>
          <w:sz w:val="21"/>
          <w:szCs w:val="21"/>
        </w:rPr>
        <w:t>spot</w:t>
      </w:r>
      <w:proofErr w:type="spellEnd"/>
      <w:r w:rsidRPr="00C03AD5">
        <w:rPr>
          <w:rFonts w:ascii="Century Gothic" w:hAnsi="Century Gothic"/>
          <w:color w:val="333333"/>
          <w:sz w:val="21"/>
          <w:szCs w:val="21"/>
        </w:rPr>
        <w:t xml:space="preserve"> promocional de la iniciativa, que puede verse en la misma web desde donde se descarga la revista www.futbolvsalzheimer.org.ar.</w:t>
      </w:r>
    </w:p>
    <w:p w:rsidR="00C03AD5" w:rsidRPr="00C03AD5" w:rsidRDefault="00C03AD5" w:rsidP="00C03AD5">
      <w:pPr>
        <w:jc w:val="both"/>
        <w:rPr>
          <w:rFonts w:ascii="Century Gothic" w:hAnsi="Century Gothic"/>
          <w:color w:val="333333"/>
          <w:sz w:val="21"/>
          <w:szCs w:val="21"/>
        </w:rPr>
      </w:pPr>
      <w:r w:rsidRPr="00C03AD5">
        <w:rPr>
          <w:rFonts w:ascii="Century Gothic" w:hAnsi="Century Gothic"/>
          <w:color w:val="333333"/>
          <w:sz w:val="21"/>
          <w:szCs w:val="21"/>
        </w:rPr>
        <w:t>Qué es ALMA</w:t>
      </w:r>
    </w:p>
    <w:p w:rsidR="00C03AD5" w:rsidRPr="00C03AD5" w:rsidRDefault="00C03AD5" w:rsidP="00C03AD5">
      <w:pPr>
        <w:jc w:val="both"/>
        <w:rPr>
          <w:rFonts w:ascii="Century Gothic" w:hAnsi="Century Gothic"/>
          <w:color w:val="333333"/>
          <w:sz w:val="21"/>
          <w:szCs w:val="21"/>
        </w:rPr>
      </w:pPr>
      <w:r w:rsidRPr="00C03AD5">
        <w:rPr>
          <w:rFonts w:ascii="Century Gothic" w:hAnsi="Century Gothic"/>
          <w:color w:val="333333"/>
          <w:sz w:val="21"/>
          <w:szCs w:val="21"/>
        </w:rPr>
        <w:t>Asociación Lucha contra el Mal de Alzheimer y Alteraciones Semejantes- ALMA, es una organización de la sociedad civil con 30 años de trayectoria. Desde su rol como asociación voluntaria sin finalidad de lucro, sus miembros buscan contribuir mediante la práctica solidaria, a una mejor calidad de vida de las personas con enfermedad de Alzheimer y sus familias, y al mejoramiento de la comunidad.</w:t>
      </w:r>
    </w:p>
    <w:p w:rsidR="00C03AD5" w:rsidRPr="00C03AD5" w:rsidRDefault="00C03AD5" w:rsidP="00C03AD5">
      <w:pPr>
        <w:jc w:val="both"/>
        <w:rPr>
          <w:rFonts w:ascii="Century Gothic" w:hAnsi="Century Gothic"/>
          <w:color w:val="333333"/>
          <w:sz w:val="21"/>
          <w:szCs w:val="21"/>
        </w:rPr>
      </w:pPr>
    </w:p>
    <w:p w:rsidR="00C03AD5" w:rsidRPr="00C03AD5" w:rsidRDefault="00C03AD5" w:rsidP="00C03AD5">
      <w:pPr>
        <w:jc w:val="both"/>
        <w:rPr>
          <w:rFonts w:ascii="Century Gothic" w:hAnsi="Century Gothic"/>
          <w:color w:val="333333"/>
          <w:sz w:val="21"/>
          <w:szCs w:val="21"/>
        </w:rPr>
      </w:pPr>
      <w:r w:rsidRPr="00C03AD5">
        <w:rPr>
          <w:rFonts w:ascii="Century Gothic" w:hAnsi="Century Gothic"/>
          <w:color w:val="333333"/>
          <w:sz w:val="21"/>
          <w:szCs w:val="21"/>
        </w:rPr>
        <w:lastRenderedPageBreak/>
        <w:t xml:space="preserve">ALMA es miembro de A.D.I, </w:t>
      </w:r>
      <w:proofErr w:type="spellStart"/>
      <w:r w:rsidRPr="00C03AD5">
        <w:rPr>
          <w:rFonts w:ascii="Century Gothic" w:hAnsi="Century Gothic"/>
          <w:color w:val="333333"/>
          <w:sz w:val="21"/>
          <w:szCs w:val="21"/>
        </w:rPr>
        <w:t>Alzheimer´s</w:t>
      </w:r>
      <w:proofErr w:type="spellEnd"/>
      <w:r w:rsidRPr="00C03AD5">
        <w:rPr>
          <w:rFonts w:ascii="Century Gothic" w:hAnsi="Century Gothic"/>
          <w:color w:val="333333"/>
          <w:sz w:val="21"/>
          <w:szCs w:val="21"/>
        </w:rPr>
        <w:t xml:space="preserve"> </w:t>
      </w:r>
      <w:proofErr w:type="spellStart"/>
      <w:r w:rsidRPr="00C03AD5">
        <w:rPr>
          <w:rFonts w:ascii="Century Gothic" w:hAnsi="Century Gothic"/>
          <w:color w:val="333333"/>
          <w:sz w:val="21"/>
          <w:szCs w:val="21"/>
        </w:rPr>
        <w:t>Disease</w:t>
      </w:r>
      <w:proofErr w:type="spellEnd"/>
      <w:r w:rsidRPr="00C03AD5">
        <w:rPr>
          <w:rFonts w:ascii="Century Gothic" w:hAnsi="Century Gothic"/>
          <w:color w:val="333333"/>
          <w:sz w:val="21"/>
          <w:szCs w:val="21"/>
        </w:rPr>
        <w:t xml:space="preserve"> International, desde 1990. En la actualidad, A.D.I está integrada por 100 asociaciones de diferentes países alrededor del mundo. Sus miembros son reconocidos y apoyados por la O.M.S (Organización Mundial de la Salud).</w:t>
      </w:r>
    </w:p>
    <w:p w:rsidR="00C03AD5" w:rsidRPr="00C03AD5" w:rsidRDefault="00C03AD5" w:rsidP="00C03AD5">
      <w:pPr>
        <w:jc w:val="both"/>
        <w:rPr>
          <w:rFonts w:ascii="Century Gothic" w:hAnsi="Century Gothic"/>
          <w:color w:val="333333"/>
          <w:sz w:val="21"/>
          <w:szCs w:val="21"/>
        </w:rPr>
      </w:pPr>
      <w:r w:rsidRPr="00C03AD5">
        <w:rPr>
          <w:rFonts w:ascii="Century Gothic" w:hAnsi="Century Gothic"/>
          <w:color w:val="333333"/>
          <w:sz w:val="21"/>
          <w:szCs w:val="21"/>
        </w:rPr>
        <w:t>También es miembro Fundador desde el año 2003 de AIB, Alzheimer Iberoamérica, integrada por 21 asociaciones representantes de América Latina, el Caribe y España.</w:t>
      </w:r>
    </w:p>
    <w:p w:rsidR="007D338B" w:rsidRDefault="00681F52" w:rsidP="003C1223">
      <w:pPr>
        <w:spacing w:before="20"/>
        <w:rPr>
          <w:rFonts w:ascii="Century Gothic" w:hAnsi="Century Gothic"/>
          <w:color w:val="333333"/>
        </w:rPr>
      </w:pPr>
      <w:r>
        <w:rPr>
          <w:rFonts w:ascii="Century Gothic" w:hAnsi="Century Gothic"/>
          <w:bCs/>
          <w:color w:val="333333"/>
          <w:sz w:val="22"/>
          <w:lang w:val="es-AR"/>
        </w:rPr>
        <w:br w:type="page"/>
      </w:r>
      <w:r w:rsidR="007D338B">
        <w:rPr>
          <w:rFonts w:ascii="Century Gothic" w:hAnsi="Century Gothic"/>
          <w:color w:val="333333"/>
        </w:rPr>
        <w:lastRenderedPageBreak/>
        <w:t xml:space="preserve">MEDIO: Infobae.com </w:t>
      </w:r>
      <w:r w:rsidR="007D338B">
        <w:rPr>
          <w:rFonts w:ascii="Century Gothic" w:hAnsi="Century Gothic"/>
          <w:color w:val="333333"/>
        </w:rPr>
        <w:tab/>
        <w:t xml:space="preserve">                                    SECCIÓN: Salud</w:t>
      </w:r>
    </w:p>
    <w:p w:rsidR="007D338B" w:rsidRDefault="007D338B" w:rsidP="007D338B">
      <w:pPr>
        <w:spacing w:before="20"/>
        <w:rPr>
          <w:rFonts w:ascii="Century Gothic" w:hAnsi="Century Gothic"/>
          <w:color w:val="333333"/>
        </w:rPr>
      </w:pPr>
      <w:r>
        <w:rPr>
          <w:rFonts w:ascii="Century Gothic" w:hAnsi="Century Gothic"/>
          <w:color w:val="333333"/>
        </w:rPr>
        <w:t>FECHA: 21</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web</w:t>
      </w:r>
    </w:p>
    <w:p w:rsidR="00995B1E" w:rsidRDefault="001B1AA8" w:rsidP="007D338B">
      <w:pPr>
        <w:spacing w:after="200" w:line="276" w:lineRule="auto"/>
        <w:rPr>
          <w:rFonts w:ascii="Century Gothic" w:hAnsi="Century Gothic"/>
          <w:color w:val="333333"/>
        </w:rPr>
      </w:pPr>
      <w:r w:rsidRPr="001B1AA8">
        <w:rPr>
          <w:rFonts w:ascii="Century Gothic" w:hAnsi="Century Gothic"/>
          <w:color w:val="333333"/>
        </w:rPr>
        <w:pict>
          <v:rect id="_x0000_i1069" style="width:0;height:1.5pt" o:hralign="center" o:hrstd="t" o:hr="t" fillcolor="#a0a0a0" stroked="f"/>
        </w:pict>
      </w:r>
    </w:p>
    <w:p w:rsidR="00681F52" w:rsidRPr="00995B1E" w:rsidRDefault="00995B1E" w:rsidP="00995B1E">
      <w:pPr>
        <w:jc w:val="center"/>
        <w:rPr>
          <w:rFonts w:ascii="Century Gothic" w:hAnsi="Century Gothic"/>
          <w:color w:val="333333"/>
          <w:sz w:val="21"/>
          <w:szCs w:val="21"/>
        </w:rPr>
      </w:pPr>
      <w:r w:rsidRPr="00995B1E">
        <w:rPr>
          <w:rFonts w:ascii="Century Gothic" w:hAnsi="Century Gothic"/>
          <w:noProof/>
          <w:color w:val="333333"/>
          <w:sz w:val="21"/>
          <w:szCs w:val="21"/>
          <w:lang w:val="es-AR" w:eastAsia="es-AR"/>
        </w:rPr>
        <w:drawing>
          <wp:inline distT="0" distB="0" distL="0" distR="0">
            <wp:extent cx="2002155" cy="583565"/>
            <wp:effectExtent l="19050" t="0" r="0" b="0"/>
            <wp:docPr id="88" name="Imagen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28"/>
                    <a:srcRect/>
                    <a:stretch>
                      <a:fillRect/>
                    </a:stretch>
                  </pic:blipFill>
                  <pic:spPr bwMode="auto">
                    <a:xfrm>
                      <a:off x="0" y="0"/>
                      <a:ext cx="2002155" cy="583565"/>
                    </a:xfrm>
                    <a:prstGeom prst="rect">
                      <a:avLst/>
                    </a:prstGeom>
                    <a:noFill/>
                    <a:ln w="9525">
                      <a:noFill/>
                      <a:miter lim="800000"/>
                      <a:headEnd/>
                      <a:tailEnd/>
                    </a:ln>
                  </pic:spPr>
                </pic:pic>
              </a:graphicData>
            </a:graphic>
          </wp:inline>
        </w:drawing>
      </w:r>
    </w:p>
    <w:p w:rsidR="00995B1E" w:rsidRPr="00995B1E" w:rsidRDefault="001B1AA8" w:rsidP="00995B1E">
      <w:pPr>
        <w:jc w:val="center"/>
        <w:rPr>
          <w:rFonts w:ascii="Century Gothic" w:hAnsi="Century Gothic"/>
          <w:b/>
          <w:color w:val="333333"/>
          <w:szCs w:val="21"/>
        </w:rPr>
      </w:pPr>
      <w:hyperlink r:id="rId129" w:history="1">
        <w:r w:rsidR="00995B1E" w:rsidRPr="00963E65">
          <w:rPr>
            <w:rStyle w:val="Hipervnculo"/>
            <w:rFonts w:ascii="Century Gothic" w:hAnsi="Century Gothic"/>
            <w:b/>
            <w:szCs w:val="21"/>
          </w:rPr>
          <w:t>"La pasión vence al olvido": una iniciativa contra el Alzheimer propone hablar de fútbol para estimular la memoria</w:t>
        </w:r>
      </w:hyperlink>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La Asociación Lucha contra el Mal de Alzheimer y Alteraciones Semejantes, lanzó el número especial "Fútbol Vs Alzheimer", una herramienta terapéutica para personas con deterioro cognitivo</w:t>
      </w:r>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 xml:space="preserve">"Hablar de fútbol estimula la memoria, la atención y el estado de ánimo de las personas con deterioro cognitivo", asegura un estudio realizado por la fundación </w:t>
      </w:r>
      <w:proofErr w:type="spellStart"/>
      <w:r w:rsidRPr="00995B1E">
        <w:rPr>
          <w:rFonts w:ascii="Century Gothic" w:hAnsi="Century Gothic"/>
          <w:color w:val="333333"/>
          <w:sz w:val="21"/>
          <w:szCs w:val="21"/>
        </w:rPr>
        <w:t>Salut</w:t>
      </w:r>
      <w:proofErr w:type="spellEnd"/>
      <w:r w:rsidRPr="00995B1E">
        <w:rPr>
          <w:rFonts w:ascii="Century Gothic" w:hAnsi="Century Gothic"/>
          <w:color w:val="333333"/>
          <w:sz w:val="21"/>
          <w:szCs w:val="21"/>
        </w:rPr>
        <w:t xml:space="preserve"> i </w:t>
      </w:r>
      <w:proofErr w:type="spellStart"/>
      <w:r w:rsidRPr="00995B1E">
        <w:rPr>
          <w:rFonts w:ascii="Century Gothic" w:hAnsi="Century Gothic"/>
          <w:color w:val="333333"/>
          <w:sz w:val="21"/>
          <w:szCs w:val="21"/>
        </w:rPr>
        <w:t>Envelliment</w:t>
      </w:r>
      <w:proofErr w:type="spellEnd"/>
      <w:r w:rsidRPr="00995B1E">
        <w:rPr>
          <w:rFonts w:ascii="Century Gothic" w:hAnsi="Century Gothic"/>
          <w:color w:val="333333"/>
          <w:sz w:val="21"/>
          <w:szCs w:val="21"/>
        </w:rPr>
        <w:t xml:space="preserve"> de la Universidad Autónoma de Barcelona.</w:t>
      </w:r>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 xml:space="preserve">Y tras esta nueva investigación, la revista Líbero en España creó la edición de una nueva publicación llamada Fútbol vs. Alzheimer. En Argentina, la Asociación Lucha contra el Mal de Alzheimer y Alteraciones Semejantes se propuso replicar dicha iniciativa bajo la dirección médica del doctor Fernando </w:t>
      </w:r>
      <w:proofErr w:type="spellStart"/>
      <w:r w:rsidRPr="00995B1E">
        <w:rPr>
          <w:rFonts w:ascii="Century Gothic" w:hAnsi="Century Gothic"/>
          <w:color w:val="333333"/>
          <w:sz w:val="21"/>
          <w:szCs w:val="21"/>
        </w:rPr>
        <w:t>Taragano</w:t>
      </w:r>
      <w:proofErr w:type="spellEnd"/>
      <w:r w:rsidRPr="00995B1E">
        <w:rPr>
          <w:rFonts w:ascii="Century Gothic" w:hAnsi="Century Gothic"/>
          <w:color w:val="333333"/>
          <w:sz w:val="21"/>
          <w:szCs w:val="21"/>
        </w:rPr>
        <w:t>, un destacado especialista en salud mental, a cargo del proyecto local.</w:t>
      </w:r>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El objetivo de la revista es proporcionar un instrumento de ayuda -probado científicamente- que asista a la estimulación cognitiva por medio de la reminiscencia, que refuerce la identidad, el sentido de pertenencia e incremente la autoestima de las personas afectadas a través de la pasión que genera el deporte.</w:t>
      </w:r>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También puede ser usada como un recurso para mantener un envejecimiento activo y saludable en el caso de adultos mayores sanos.</w:t>
      </w:r>
      <w:r w:rsidRPr="00995B1E">
        <w:rPr>
          <w:rFonts w:ascii="Century Gothic" w:hAnsi="Century Gothic"/>
          <w:color w:val="333333"/>
          <w:sz w:val="21"/>
          <w:szCs w:val="21"/>
        </w:rPr>
        <w:br/>
        <w:t xml:space="preserve">Elsa </w:t>
      </w:r>
      <w:proofErr w:type="spellStart"/>
      <w:r w:rsidRPr="00995B1E">
        <w:rPr>
          <w:rFonts w:ascii="Century Gothic" w:hAnsi="Century Gothic"/>
          <w:color w:val="333333"/>
          <w:sz w:val="21"/>
          <w:szCs w:val="21"/>
        </w:rPr>
        <w:t>Ghío</w:t>
      </w:r>
      <w:proofErr w:type="spellEnd"/>
      <w:r w:rsidRPr="00995B1E">
        <w:rPr>
          <w:rFonts w:ascii="Century Gothic" w:hAnsi="Century Gothic"/>
          <w:color w:val="333333"/>
          <w:sz w:val="21"/>
          <w:szCs w:val="21"/>
        </w:rPr>
        <w:t>, presidenta de la Asociación ALMA, destacó que "el fútbol es un disparador de emociones compartidas, es una instancia de vinculación emocional desde el interés y pasión por el club al que se adhiere".</w:t>
      </w:r>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Y agregó: "Es por esto que la terapia de reminiscencia basada en el fútbol estimula los recuerdos y las emociones vividas a lo largo de la vida de las personas que utilicen la herramienta, permitiendo compartir experiencias e involucrar diferentes aspectos de la vida".</w:t>
      </w:r>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En esta única edición lanzada en conjunto con revista El Gráfico, es publicada con la misma estética que caracterizaba a la revista deportiva en décadas pasadas, donde se rememoran los mejores momentos de la historia del fútbol argentino de los años sesenta, setenta y ochenta, sumado a ejercicios que estimulan la memoria.</w:t>
      </w:r>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Con una tirada de 10.000 ejemplares, El Gráfico "Fútbol vs. Alzheimer" se distribuyó en forma gratuita en todo el país en centros de adultos mayores del PAMI, la Secretaría Nacional de Niñez, Adolescencia y Familia y la Secretaría de Integración Social para personas mayores del Gobierno de la Ciudad de Buenos Aires.</w:t>
      </w:r>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 xml:space="preserve">Estrellas y celebridades del mundo futbolístico como Juan Pablo </w:t>
      </w:r>
      <w:proofErr w:type="spellStart"/>
      <w:r w:rsidRPr="00995B1E">
        <w:rPr>
          <w:rFonts w:ascii="Century Gothic" w:hAnsi="Century Gothic"/>
          <w:color w:val="333333"/>
          <w:sz w:val="21"/>
          <w:szCs w:val="21"/>
        </w:rPr>
        <w:t>Sorín</w:t>
      </w:r>
      <w:proofErr w:type="spellEnd"/>
      <w:r w:rsidRPr="00995B1E">
        <w:rPr>
          <w:rFonts w:ascii="Century Gothic" w:hAnsi="Century Gothic"/>
          <w:color w:val="333333"/>
          <w:sz w:val="21"/>
          <w:szCs w:val="21"/>
        </w:rPr>
        <w:t xml:space="preserve">, Oscar </w:t>
      </w:r>
      <w:proofErr w:type="spellStart"/>
      <w:r w:rsidRPr="00995B1E">
        <w:rPr>
          <w:rFonts w:ascii="Century Gothic" w:hAnsi="Century Gothic"/>
          <w:color w:val="333333"/>
          <w:sz w:val="21"/>
          <w:szCs w:val="21"/>
        </w:rPr>
        <w:t>Ruggeri</w:t>
      </w:r>
      <w:proofErr w:type="spellEnd"/>
      <w:r w:rsidRPr="00995B1E">
        <w:rPr>
          <w:rFonts w:ascii="Century Gothic" w:hAnsi="Century Gothic"/>
          <w:color w:val="333333"/>
          <w:sz w:val="21"/>
          <w:szCs w:val="21"/>
        </w:rPr>
        <w:t xml:space="preserve">, Enrique </w:t>
      </w:r>
      <w:proofErr w:type="spellStart"/>
      <w:r w:rsidRPr="00995B1E">
        <w:rPr>
          <w:rFonts w:ascii="Century Gothic" w:hAnsi="Century Gothic"/>
          <w:color w:val="333333"/>
          <w:sz w:val="21"/>
          <w:szCs w:val="21"/>
        </w:rPr>
        <w:t>Macaya</w:t>
      </w:r>
      <w:proofErr w:type="spellEnd"/>
      <w:r w:rsidRPr="00995B1E">
        <w:rPr>
          <w:rFonts w:ascii="Century Gothic" w:hAnsi="Century Gothic"/>
          <w:color w:val="333333"/>
          <w:sz w:val="21"/>
          <w:szCs w:val="21"/>
        </w:rPr>
        <w:t xml:space="preserve"> Márquez, Sergio Goycochea, el Pato Fillol y Agustina Barroso fueron convocados por ALMA para darle voz al </w:t>
      </w:r>
      <w:proofErr w:type="spellStart"/>
      <w:r w:rsidRPr="00995B1E">
        <w:rPr>
          <w:rFonts w:ascii="Century Gothic" w:hAnsi="Century Gothic"/>
          <w:color w:val="333333"/>
          <w:sz w:val="21"/>
          <w:szCs w:val="21"/>
        </w:rPr>
        <w:t>spot</w:t>
      </w:r>
      <w:proofErr w:type="spellEnd"/>
      <w:r w:rsidRPr="00995B1E">
        <w:rPr>
          <w:rFonts w:ascii="Century Gothic" w:hAnsi="Century Gothic"/>
          <w:color w:val="333333"/>
          <w:sz w:val="21"/>
          <w:szCs w:val="21"/>
        </w:rPr>
        <w:t xml:space="preserve"> promocional de la iniciativa, que puede verse en la misma web desde donde se descarga la revista: </w:t>
      </w:r>
      <w:hyperlink r:id="rId130" w:history="1">
        <w:r w:rsidRPr="00995B1E">
          <w:rPr>
            <w:color w:val="333333"/>
            <w:sz w:val="21"/>
            <w:szCs w:val="21"/>
          </w:rPr>
          <w:t>www.futbolvsalzheimer.org.ar</w:t>
        </w:r>
      </w:hyperlink>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La Asociación Lucha contra el Mal de Alzheimer y Alteraciones Semejantes- ALMA, es una organización de la sociedad civil con 30 años de trayectoria, donde sus miembros buscan contribuir mediante la práctica solidaria, a una mejor calidad de vida de las personas con enfermedad de Alzheimer y sus familias, y al mejoramiento de la comunidad.</w:t>
      </w:r>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 xml:space="preserve">ALMA es miembro de A.D.I, </w:t>
      </w:r>
      <w:proofErr w:type="spellStart"/>
      <w:r w:rsidRPr="00995B1E">
        <w:rPr>
          <w:rFonts w:ascii="Century Gothic" w:hAnsi="Century Gothic"/>
          <w:color w:val="333333"/>
          <w:sz w:val="21"/>
          <w:szCs w:val="21"/>
        </w:rPr>
        <w:t>Alzheimer´s</w:t>
      </w:r>
      <w:proofErr w:type="spellEnd"/>
      <w:r w:rsidRPr="00995B1E">
        <w:rPr>
          <w:rFonts w:ascii="Century Gothic" w:hAnsi="Century Gothic"/>
          <w:color w:val="333333"/>
          <w:sz w:val="21"/>
          <w:szCs w:val="21"/>
        </w:rPr>
        <w:t xml:space="preserve"> </w:t>
      </w:r>
      <w:proofErr w:type="spellStart"/>
      <w:r w:rsidRPr="00995B1E">
        <w:rPr>
          <w:rFonts w:ascii="Century Gothic" w:hAnsi="Century Gothic"/>
          <w:color w:val="333333"/>
          <w:sz w:val="21"/>
          <w:szCs w:val="21"/>
        </w:rPr>
        <w:t>Disease</w:t>
      </w:r>
      <w:proofErr w:type="spellEnd"/>
      <w:r w:rsidRPr="00995B1E">
        <w:rPr>
          <w:rFonts w:ascii="Century Gothic" w:hAnsi="Century Gothic"/>
          <w:color w:val="333333"/>
          <w:sz w:val="21"/>
          <w:szCs w:val="21"/>
        </w:rPr>
        <w:t xml:space="preserve"> International, desde 1990. En la actualidad, A.D.I está integrada por 100 asociaciones de diferentes países alrededor del </w:t>
      </w:r>
      <w:r w:rsidRPr="00995B1E">
        <w:rPr>
          <w:rFonts w:ascii="Century Gothic" w:hAnsi="Century Gothic"/>
          <w:color w:val="333333"/>
          <w:sz w:val="21"/>
          <w:szCs w:val="21"/>
        </w:rPr>
        <w:lastRenderedPageBreak/>
        <w:t>mundo. Sus miembros son reconocidos y apoyados por la O.M.S (Organización Mundial de la Salud).</w:t>
      </w:r>
    </w:p>
    <w:p w:rsidR="00995B1E" w:rsidRPr="00995B1E" w:rsidRDefault="00995B1E" w:rsidP="00995B1E">
      <w:pPr>
        <w:jc w:val="both"/>
        <w:rPr>
          <w:rFonts w:ascii="Century Gothic" w:hAnsi="Century Gothic"/>
          <w:color w:val="333333"/>
          <w:sz w:val="21"/>
          <w:szCs w:val="21"/>
        </w:rPr>
      </w:pPr>
      <w:r w:rsidRPr="00995B1E">
        <w:rPr>
          <w:rFonts w:ascii="Century Gothic" w:hAnsi="Century Gothic"/>
          <w:color w:val="333333"/>
          <w:sz w:val="21"/>
          <w:szCs w:val="21"/>
        </w:rPr>
        <w:t>También es miembro Fundador desde el año 2003 de AIB, Alzheimer Iberoamérica, integrada por 21 asociaciones representantes de América Latina, el Caribe y España.</w:t>
      </w:r>
    </w:p>
    <w:p w:rsidR="00995B1E" w:rsidRDefault="00995B1E" w:rsidP="00995B1E">
      <w:pPr>
        <w:spacing w:after="200" w:line="276" w:lineRule="auto"/>
        <w:jc w:val="center"/>
        <w:rPr>
          <w:rFonts w:ascii="Century Gothic" w:hAnsi="Century Gothic"/>
          <w:bCs/>
          <w:color w:val="333333"/>
          <w:sz w:val="22"/>
          <w:lang w:val="es-AR"/>
        </w:rPr>
      </w:pPr>
    </w:p>
    <w:p w:rsidR="00567C60" w:rsidRDefault="00995B1E" w:rsidP="00567C60">
      <w:pPr>
        <w:spacing w:before="20"/>
        <w:rPr>
          <w:rFonts w:ascii="Century Gothic" w:hAnsi="Century Gothic"/>
          <w:color w:val="333333"/>
        </w:rPr>
      </w:pPr>
      <w:r>
        <w:rPr>
          <w:rFonts w:ascii="Century Gothic" w:hAnsi="Century Gothic"/>
          <w:color w:val="333333"/>
        </w:rPr>
        <w:br w:type="page"/>
      </w:r>
      <w:r w:rsidR="00567C60">
        <w:rPr>
          <w:rFonts w:ascii="Century Gothic" w:hAnsi="Century Gothic"/>
          <w:color w:val="333333"/>
        </w:rPr>
        <w:lastRenderedPageBreak/>
        <w:t>MEDIO: Clarín</w:t>
      </w:r>
      <w:r w:rsidR="00567C60">
        <w:rPr>
          <w:rFonts w:ascii="Century Gothic" w:hAnsi="Century Gothic"/>
          <w:color w:val="333333"/>
        </w:rPr>
        <w:tab/>
        <w:t xml:space="preserve">                                              SECCIÓN: Sociedad</w:t>
      </w:r>
    </w:p>
    <w:p w:rsidR="00567C60" w:rsidRDefault="00567C60" w:rsidP="00567C60">
      <w:pPr>
        <w:spacing w:before="20"/>
        <w:rPr>
          <w:rFonts w:ascii="Century Gothic" w:hAnsi="Century Gothic"/>
          <w:color w:val="333333"/>
        </w:rPr>
      </w:pPr>
      <w:r>
        <w:rPr>
          <w:rFonts w:ascii="Century Gothic" w:hAnsi="Century Gothic"/>
          <w:color w:val="333333"/>
        </w:rPr>
        <w:t>FECHA: 21</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47</w:t>
      </w:r>
    </w:p>
    <w:p w:rsidR="00567C60" w:rsidRDefault="001B1AA8" w:rsidP="00567C60">
      <w:pPr>
        <w:spacing w:after="200" w:line="276" w:lineRule="auto"/>
        <w:rPr>
          <w:rFonts w:ascii="Century Gothic" w:hAnsi="Century Gothic"/>
          <w:color w:val="333333"/>
        </w:rPr>
      </w:pPr>
      <w:r w:rsidRPr="001B1AA8">
        <w:rPr>
          <w:rFonts w:ascii="Century Gothic" w:hAnsi="Century Gothic"/>
          <w:color w:val="333333"/>
        </w:rPr>
        <w:pict>
          <v:rect id="_x0000_i1070" style="width:0;height:1.5pt" o:hralign="center" o:hrstd="t" o:hr="t" fillcolor="#a0a0a0" stroked="f"/>
        </w:pict>
      </w:r>
    </w:p>
    <w:p w:rsidR="00995B1E" w:rsidRDefault="00567C60" w:rsidP="00567C60">
      <w:pPr>
        <w:spacing w:after="200" w:line="276" w:lineRule="auto"/>
        <w:jc w:val="center"/>
        <w:rPr>
          <w:rFonts w:ascii="Century Gothic" w:hAnsi="Century Gothic"/>
          <w:color w:val="333333"/>
        </w:rPr>
      </w:pPr>
      <w:r w:rsidRPr="00567C60">
        <w:rPr>
          <w:rFonts w:ascii="Century Gothic" w:hAnsi="Century Gothic"/>
          <w:noProof/>
          <w:color w:val="333333"/>
          <w:lang w:val="es-AR" w:eastAsia="es-AR"/>
        </w:rPr>
        <w:drawing>
          <wp:inline distT="0" distB="0" distL="0" distR="0">
            <wp:extent cx="1339850" cy="535940"/>
            <wp:effectExtent l="19050" t="0" r="0" b="0"/>
            <wp:docPr id="45"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14"/>
                    <a:srcRect/>
                    <a:stretch>
                      <a:fillRect/>
                    </a:stretch>
                  </pic:blipFill>
                  <pic:spPr bwMode="auto">
                    <a:xfrm>
                      <a:off x="0" y="0"/>
                      <a:ext cx="1339850" cy="535940"/>
                    </a:xfrm>
                    <a:prstGeom prst="rect">
                      <a:avLst/>
                    </a:prstGeom>
                    <a:noFill/>
                    <a:ln w="9525">
                      <a:noFill/>
                      <a:miter lim="800000"/>
                      <a:headEnd/>
                      <a:tailEnd/>
                    </a:ln>
                  </pic:spPr>
                </pic:pic>
              </a:graphicData>
            </a:graphic>
          </wp:inline>
        </w:drawing>
      </w:r>
    </w:p>
    <w:p w:rsidR="00FA7FE7" w:rsidRDefault="00567C60" w:rsidP="00567C60">
      <w:pPr>
        <w:spacing w:after="200" w:line="276" w:lineRule="auto"/>
        <w:jc w:val="center"/>
        <w:rPr>
          <w:rFonts w:ascii="Century Gothic" w:hAnsi="Century Gothic"/>
          <w:color w:val="333333"/>
        </w:rPr>
      </w:pPr>
      <w:r>
        <w:rPr>
          <w:noProof/>
          <w:lang w:val="es-AR" w:eastAsia="es-AR"/>
        </w:rPr>
        <w:drawing>
          <wp:inline distT="0" distB="0" distL="0" distR="0">
            <wp:extent cx="5010150" cy="7030264"/>
            <wp:effectExtent l="19050" t="0" r="0" b="0"/>
            <wp:docPr id="96" name="Imagen 96" descr="http://media.ejes.com/preview/201909%2F21/C88659746_01_p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media.ejes.com/preview/201909%2F21/C88659746_01_preview.jpg"/>
                    <pic:cNvPicPr>
                      <a:picLocks noChangeAspect="1" noChangeArrowheads="1"/>
                    </pic:cNvPicPr>
                  </pic:nvPicPr>
                  <pic:blipFill>
                    <a:blip r:embed="rId131"/>
                    <a:srcRect/>
                    <a:stretch>
                      <a:fillRect/>
                    </a:stretch>
                  </pic:blipFill>
                  <pic:spPr bwMode="auto">
                    <a:xfrm>
                      <a:off x="0" y="0"/>
                      <a:ext cx="5009986" cy="7030035"/>
                    </a:xfrm>
                    <a:prstGeom prst="rect">
                      <a:avLst/>
                    </a:prstGeom>
                    <a:noFill/>
                    <a:ln w="9525">
                      <a:noFill/>
                      <a:miter lim="800000"/>
                      <a:headEnd/>
                      <a:tailEnd/>
                    </a:ln>
                  </pic:spPr>
                </pic:pic>
              </a:graphicData>
            </a:graphic>
          </wp:inline>
        </w:drawing>
      </w:r>
    </w:p>
    <w:p w:rsidR="00FA7FE7" w:rsidRDefault="00FA7FE7" w:rsidP="00FA7FE7">
      <w:pPr>
        <w:spacing w:before="20"/>
        <w:rPr>
          <w:rFonts w:ascii="Century Gothic" w:hAnsi="Century Gothic"/>
          <w:color w:val="333333"/>
        </w:rPr>
      </w:pPr>
      <w:r>
        <w:rPr>
          <w:rFonts w:ascii="Century Gothic" w:hAnsi="Century Gothic"/>
          <w:color w:val="333333"/>
        </w:rPr>
        <w:lastRenderedPageBreak/>
        <w:t>MEDIO: Olé</w:t>
      </w:r>
      <w:r>
        <w:rPr>
          <w:rFonts w:ascii="Century Gothic" w:hAnsi="Century Gothic"/>
          <w:color w:val="333333"/>
        </w:rPr>
        <w:tab/>
        <w:t xml:space="preserve">                                                         </w:t>
      </w:r>
      <w:r w:rsidR="00DF16A1">
        <w:rPr>
          <w:rFonts w:ascii="Century Gothic" w:hAnsi="Century Gothic"/>
          <w:color w:val="333333"/>
        </w:rPr>
        <w:t xml:space="preserve"> SECCIÓN: Deportes</w:t>
      </w:r>
    </w:p>
    <w:p w:rsidR="00FA7FE7" w:rsidRDefault="00FA7FE7" w:rsidP="00FA7FE7">
      <w:pPr>
        <w:spacing w:before="20"/>
        <w:rPr>
          <w:rFonts w:ascii="Century Gothic" w:hAnsi="Century Gothic"/>
          <w:color w:val="333333"/>
        </w:rPr>
      </w:pPr>
      <w:r>
        <w:rPr>
          <w:rFonts w:ascii="Century Gothic" w:hAnsi="Century Gothic"/>
          <w:color w:val="333333"/>
        </w:rPr>
        <w:t>FECHA: 21</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r w:rsidR="00DF16A1">
        <w:rPr>
          <w:rFonts w:ascii="Century Gothic" w:hAnsi="Century Gothic"/>
          <w:color w:val="333333"/>
        </w:rPr>
        <w:t xml:space="preserve">           </w:t>
      </w:r>
      <w:proofErr w:type="spellStart"/>
      <w:r w:rsidR="00DF16A1">
        <w:rPr>
          <w:rFonts w:ascii="Century Gothic" w:hAnsi="Century Gothic"/>
          <w:color w:val="333333"/>
        </w:rPr>
        <w:t>Pág</w:t>
      </w:r>
      <w:proofErr w:type="spellEnd"/>
      <w:r w:rsidR="00DF16A1">
        <w:rPr>
          <w:rFonts w:ascii="Century Gothic" w:hAnsi="Century Gothic"/>
          <w:color w:val="333333"/>
        </w:rPr>
        <w:t>: 3</w:t>
      </w:r>
    </w:p>
    <w:p w:rsidR="00DF16A1" w:rsidRDefault="001B1AA8" w:rsidP="00FA7FE7">
      <w:pPr>
        <w:spacing w:after="200" w:line="276" w:lineRule="auto"/>
        <w:rPr>
          <w:rFonts w:ascii="Century Gothic" w:hAnsi="Century Gothic"/>
          <w:color w:val="333333"/>
        </w:rPr>
      </w:pPr>
      <w:r w:rsidRPr="001B1AA8">
        <w:rPr>
          <w:rFonts w:ascii="Century Gothic" w:hAnsi="Century Gothic"/>
          <w:color w:val="333333"/>
        </w:rPr>
        <w:pict>
          <v:rect id="_x0000_i1071" style="width:0;height:1.5pt" o:hralign="center" o:hrstd="t" o:hr="t" fillcolor="#a0a0a0" stroked="f"/>
        </w:pict>
      </w:r>
    </w:p>
    <w:p w:rsidR="00567C60" w:rsidRDefault="00DF16A1" w:rsidP="00DF16A1">
      <w:pPr>
        <w:spacing w:after="200" w:line="276" w:lineRule="auto"/>
        <w:jc w:val="center"/>
        <w:rPr>
          <w:rFonts w:ascii="Century Gothic" w:hAnsi="Century Gothic"/>
          <w:color w:val="333333"/>
        </w:rPr>
      </w:pPr>
      <w:r w:rsidRPr="00DF16A1">
        <w:rPr>
          <w:rFonts w:ascii="Century Gothic" w:hAnsi="Century Gothic"/>
          <w:noProof/>
          <w:color w:val="333333"/>
          <w:lang w:val="es-AR" w:eastAsia="es-AR"/>
        </w:rPr>
        <w:drawing>
          <wp:inline distT="0" distB="0" distL="0" distR="0">
            <wp:extent cx="1028700" cy="764793"/>
            <wp:effectExtent l="19050" t="0" r="0" b="0"/>
            <wp:docPr id="46" name="Imagen 57" descr="Resultado de imagen para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Resultado de imagen para ole"/>
                    <pic:cNvPicPr>
                      <a:picLocks noChangeAspect="1" noChangeArrowheads="1"/>
                    </pic:cNvPicPr>
                  </pic:nvPicPr>
                  <pic:blipFill>
                    <a:blip r:embed="rId7"/>
                    <a:srcRect/>
                    <a:stretch>
                      <a:fillRect/>
                    </a:stretch>
                  </pic:blipFill>
                  <pic:spPr bwMode="auto">
                    <a:xfrm>
                      <a:off x="0" y="0"/>
                      <a:ext cx="1028700" cy="764793"/>
                    </a:xfrm>
                    <a:prstGeom prst="rect">
                      <a:avLst/>
                    </a:prstGeom>
                    <a:noFill/>
                    <a:ln w="9525">
                      <a:noFill/>
                      <a:miter lim="800000"/>
                      <a:headEnd/>
                      <a:tailEnd/>
                    </a:ln>
                  </pic:spPr>
                </pic:pic>
              </a:graphicData>
            </a:graphic>
          </wp:inline>
        </w:drawing>
      </w:r>
    </w:p>
    <w:p w:rsidR="00DF16A1" w:rsidRDefault="00DF16A1" w:rsidP="00DF16A1">
      <w:pPr>
        <w:spacing w:after="200" w:line="276" w:lineRule="auto"/>
        <w:jc w:val="center"/>
        <w:rPr>
          <w:rFonts w:ascii="Century Gothic" w:hAnsi="Century Gothic"/>
          <w:color w:val="333333"/>
        </w:rPr>
      </w:pPr>
      <w:r>
        <w:rPr>
          <w:noProof/>
          <w:lang w:val="es-AR" w:eastAsia="es-AR"/>
        </w:rPr>
        <w:drawing>
          <wp:inline distT="0" distB="0" distL="0" distR="0">
            <wp:extent cx="5878553" cy="2711669"/>
            <wp:effectExtent l="19050" t="0" r="7897" b="0"/>
            <wp:docPr id="103" name="Imagen 103" descr="http://media.ejes.com/preview/201909%2F21/C88663308_01_p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media.ejes.com/preview/201909%2F21/C88663308_01_preview.jpg"/>
                    <pic:cNvPicPr>
                      <a:picLocks noChangeAspect="1" noChangeArrowheads="1"/>
                    </pic:cNvPicPr>
                  </pic:nvPicPr>
                  <pic:blipFill>
                    <a:blip r:embed="rId132"/>
                    <a:srcRect/>
                    <a:stretch>
                      <a:fillRect/>
                    </a:stretch>
                  </pic:blipFill>
                  <pic:spPr bwMode="auto">
                    <a:xfrm>
                      <a:off x="0" y="0"/>
                      <a:ext cx="5878261" cy="2711534"/>
                    </a:xfrm>
                    <a:prstGeom prst="rect">
                      <a:avLst/>
                    </a:prstGeom>
                    <a:noFill/>
                    <a:ln w="9525">
                      <a:noFill/>
                      <a:miter lim="800000"/>
                      <a:headEnd/>
                      <a:tailEnd/>
                    </a:ln>
                  </pic:spPr>
                </pic:pic>
              </a:graphicData>
            </a:graphic>
          </wp:inline>
        </w:drawing>
      </w:r>
    </w:p>
    <w:p w:rsidR="001C10FE" w:rsidRDefault="00DF16A1" w:rsidP="001C10FE">
      <w:pPr>
        <w:spacing w:before="20"/>
        <w:rPr>
          <w:rFonts w:ascii="Century Gothic" w:hAnsi="Century Gothic"/>
          <w:color w:val="333333"/>
        </w:rPr>
      </w:pPr>
      <w:r>
        <w:rPr>
          <w:rFonts w:ascii="Century Gothic" w:hAnsi="Century Gothic"/>
          <w:color w:val="333333"/>
        </w:rPr>
        <w:br w:type="page"/>
      </w:r>
      <w:r w:rsidR="001C10FE">
        <w:rPr>
          <w:rFonts w:ascii="Century Gothic" w:hAnsi="Century Gothic"/>
          <w:color w:val="333333"/>
        </w:rPr>
        <w:lastRenderedPageBreak/>
        <w:t xml:space="preserve">MEDIO: América 24                                             PROGRAMA: </w:t>
      </w:r>
      <w:r w:rsidR="001C10FE" w:rsidRPr="001C10FE">
        <w:rPr>
          <w:rFonts w:ascii="Century Gothic" w:hAnsi="Century Gothic"/>
          <w:color w:val="333333"/>
        </w:rPr>
        <w:t>Noticias de 07 a 12</w:t>
      </w:r>
    </w:p>
    <w:p w:rsidR="001C10FE" w:rsidRDefault="001C10FE" w:rsidP="001C10FE">
      <w:pPr>
        <w:spacing w:before="20"/>
        <w:rPr>
          <w:rFonts w:ascii="Century Gothic" w:hAnsi="Century Gothic"/>
          <w:color w:val="333333"/>
        </w:rPr>
      </w:pPr>
      <w:r>
        <w:rPr>
          <w:rFonts w:ascii="Century Gothic" w:hAnsi="Century Gothic"/>
          <w:color w:val="333333"/>
        </w:rPr>
        <w:t>FECHA: 21</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TV</w:t>
      </w:r>
    </w:p>
    <w:p w:rsidR="001C10FE" w:rsidRDefault="001B1AA8" w:rsidP="001C10FE">
      <w:pPr>
        <w:spacing w:after="200" w:line="276" w:lineRule="auto"/>
        <w:rPr>
          <w:rFonts w:ascii="Century Gothic" w:hAnsi="Century Gothic"/>
          <w:color w:val="333333"/>
        </w:rPr>
      </w:pPr>
      <w:r w:rsidRPr="001B1AA8">
        <w:rPr>
          <w:rFonts w:ascii="Century Gothic" w:hAnsi="Century Gothic"/>
          <w:color w:val="333333"/>
        </w:rPr>
        <w:pict>
          <v:rect id="_x0000_i1072" style="width:0;height:1.5pt" o:hralign="center" o:hrstd="t" o:hr="t" fillcolor="#a0a0a0" stroked="f"/>
        </w:pict>
      </w:r>
    </w:p>
    <w:p w:rsidR="00DF16A1" w:rsidRDefault="001C10FE" w:rsidP="001C10FE">
      <w:pPr>
        <w:spacing w:after="200" w:line="276" w:lineRule="auto"/>
        <w:jc w:val="center"/>
        <w:rPr>
          <w:rFonts w:ascii="Century Gothic" w:hAnsi="Century Gothic"/>
          <w:color w:val="333333"/>
        </w:rPr>
      </w:pPr>
      <w:r>
        <w:rPr>
          <w:noProof/>
          <w:lang w:val="es-AR" w:eastAsia="es-AR"/>
        </w:rPr>
        <w:drawing>
          <wp:inline distT="0" distB="0" distL="0" distR="0">
            <wp:extent cx="1403132" cy="815555"/>
            <wp:effectExtent l="19050" t="0" r="0" b="0"/>
            <wp:docPr id="116" name="Imagen 116" descr="Resultado de imagen para AMERIC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Resultado de imagen para AMERICA 24"/>
                    <pic:cNvPicPr>
                      <a:picLocks noChangeAspect="1" noChangeArrowheads="1"/>
                    </pic:cNvPicPr>
                  </pic:nvPicPr>
                  <pic:blipFill>
                    <a:blip r:embed="rId133"/>
                    <a:srcRect/>
                    <a:stretch>
                      <a:fillRect/>
                    </a:stretch>
                  </pic:blipFill>
                  <pic:spPr bwMode="auto">
                    <a:xfrm>
                      <a:off x="0" y="0"/>
                      <a:ext cx="1403319" cy="815663"/>
                    </a:xfrm>
                    <a:prstGeom prst="rect">
                      <a:avLst/>
                    </a:prstGeom>
                    <a:noFill/>
                    <a:ln w="9525">
                      <a:noFill/>
                      <a:miter lim="800000"/>
                      <a:headEnd/>
                      <a:tailEnd/>
                    </a:ln>
                  </pic:spPr>
                </pic:pic>
              </a:graphicData>
            </a:graphic>
          </wp:inline>
        </w:drawing>
      </w:r>
    </w:p>
    <w:p w:rsidR="001C10FE" w:rsidRDefault="00E12CEB" w:rsidP="001C10FE">
      <w:pPr>
        <w:spacing w:after="200" w:line="276" w:lineRule="auto"/>
        <w:jc w:val="center"/>
        <w:rPr>
          <w:rFonts w:ascii="Century Gothic" w:hAnsi="Century Gothic"/>
          <w:color w:val="333333"/>
        </w:rPr>
      </w:pPr>
      <w:r>
        <w:rPr>
          <w:rFonts w:ascii="Century Gothic" w:hAnsi="Century Gothic"/>
          <w:noProof/>
          <w:color w:val="333333"/>
          <w:lang w:val="es-AR" w:eastAsia="es-AR"/>
        </w:rPr>
        <w:drawing>
          <wp:inline distT="0" distB="0" distL="0" distR="0">
            <wp:extent cx="4111515" cy="2479085"/>
            <wp:effectExtent l="19050" t="0" r="3285" b="0"/>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34"/>
                    <a:srcRect/>
                    <a:stretch>
                      <a:fillRect/>
                    </a:stretch>
                  </pic:blipFill>
                  <pic:spPr bwMode="auto">
                    <a:xfrm>
                      <a:off x="0" y="0"/>
                      <a:ext cx="4119930" cy="2484159"/>
                    </a:xfrm>
                    <a:prstGeom prst="rect">
                      <a:avLst/>
                    </a:prstGeom>
                    <a:noFill/>
                    <a:ln w="9525">
                      <a:noFill/>
                      <a:miter lim="800000"/>
                      <a:headEnd/>
                      <a:tailEnd/>
                    </a:ln>
                  </pic:spPr>
                </pic:pic>
              </a:graphicData>
            </a:graphic>
          </wp:inline>
        </w:drawing>
      </w:r>
    </w:p>
    <w:p w:rsidR="00E12CEB" w:rsidRDefault="001B1AA8" w:rsidP="001C10FE">
      <w:pPr>
        <w:spacing w:after="200" w:line="276" w:lineRule="auto"/>
        <w:jc w:val="center"/>
        <w:rPr>
          <w:rFonts w:ascii="Century Gothic" w:hAnsi="Century Gothic"/>
          <w:color w:val="333333"/>
        </w:rPr>
      </w:pPr>
      <w:hyperlink r:id="rId135" w:history="1">
        <w:r w:rsidR="00E12CEB" w:rsidRPr="00E12CEB">
          <w:rPr>
            <w:rStyle w:val="Hipervnculo"/>
            <w:rFonts w:ascii="Century Gothic" w:hAnsi="Century Gothic"/>
          </w:rPr>
          <w:t>LINK AL VIDEO</w:t>
        </w:r>
      </w:hyperlink>
    </w:p>
    <w:p w:rsidR="00E12CEB" w:rsidRDefault="00E12CEB" w:rsidP="00E12CEB">
      <w:pPr>
        <w:spacing w:after="200" w:line="276" w:lineRule="auto"/>
        <w:rPr>
          <w:rFonts w:ascii="Century Gothic" w:hAnsi="Century Gothic"/>
          <w:color w:val="333333"/>
        </w:rPr>
      </w:pPr>
      <w:r>
        <w:rPr>
          <w:rFonts w:ascii="Century Gothic" w:hAnsi="Century Gothic"/>
          <w:color w:val="333333"/>
        </w:rPr>
        <w:br w:type="page"/>
      </w:r>
    </w:p>
    <w:p w:rsidR="00A40D8D" w:rsidRDefault="00A40D8D" w:rsidP="007E60D5">
      <w:pPr>
        <w:spacing w:line="276" w:lineRule="auto"/>
        <w:rPr>
          <w:rFonts w:ascii="Century Gothic" w:hAnsi="Century Gothic"/>
          <w:color w:val="333333"/>
        </w:rPr>
      </w:pPr>
      <w:r>
        <w:rPr>
          <w:rFonts w:ascii="Century Gothic" w:hAnsi="Century Gothic"/>
          <w:color w:val="333333"/>
        </w:rPr>
        <w:lastRenderedPageBreak/>
        <w:t>MEDIO: Radio Mitre                                             PROGRAMA: Esta Semana</w:t>
      </w:r>
    </w:p>
    <w:p w:rsidR="00A40D8D" w:rsidRDefault="00A40D8D" w:rsidP="007E60D5">
      <w:pPr>
        <w:rPr>
          <w:rFonts w:ascii="Century Gothic" w:hAnsi="Century Gothic"/>
          <w:color w:val="333333"/>
        </w:rPr>
      </w:pPr>
      <w:r>
        <w:rPr>
          <w:rFonts w:ascii="Century Gothic" w:hAnsi="Century Gothic"/>
          <w:color w:val="333333"/>
        </w:rPr>
        <w:t>FECHA: 14</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Radio</w:t>
      </w:r>
    </w:p>
    <w:p w:rsidR="00A40D8D" w:rsidRDefault="001B1AA8" w:rsidP="00A40D8D">
      <w:pPr>
        <w:spacing w:after="200" w:line="276" w:lineRule="auto"/>
        <w:jc w:val="center"/>
        <w:rPr>
          <w:rFonts w:ascii="Century Gothic" w:hAnsi="Century Gothic"/>
          <w:color w:val="333333"/>
        </w:rPr>
      </w:pPr>
      <w:r w:rsidRPr="001B1AA8">
        <w:rPr>
          <w:rFonts w:ascii="Century Gothic" w:hAnsi="Century Gothic"/>
          <w:color w:val="333333"/>
        </w:rPr>
        <w:pict>
          <v:rect id="_x0000_i1073" style="width:0;height:1.5pt" o:hralign="center" o:hrstd="t" o:hr="t" fillcolor="#a0a0a0" stroked="f"/>
        </w:pict>
      </w:r>
    </w:p>
    <w:p w:rsidR="00A40D8D" w:rsidRDefault="00A40D8D" w:rsidP="00A40D8D">
      <w:pPr>
        <w:spacing w:after="200" w:line="276" w:lineRule="auto"/>
        <w:jc w:val="center"/>
        <w:rPr>
          <w:rFonts w:ascii="Century Gothic" w:hAnsi="Century Gothic"/>
          <w:color w:val="333333"/>
          <w:sz w:val="22"/>
        </w:rPr>
      </w:pPr>
      <w:r>
        <w:rPr>
          <w:noProof/>
          <w:lang w:val="es-AR" w:eastAsia="es-AR"/>
        </w:rPr>
        <w:drawing>
          <wp:inline distT="0" distB="0" distL="0" distR="0">
            <wp:extent cx="835572" cy="835572"/>
            <wp:effectExtent l="19050" t="0" r="2628" b="0"/>
            <wp:docPr id="28" name="Imagen 31" descr="Resultado de imagen para radio mi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Resultado de imagen para radio mitre"/>
                    <pic:cNvPicPr>
                      <a:picLocks noChangeAspect="1" noChangeArrowheads="1"/>
                    </pic:cNvPicPr>
                  </pic:nvPicPr>
                  <pic:blipFill>
                    <a:blip r:embed="rId136" cstate="print"/>
                    <a:srcRect/>
                    <a:stretch>
                      <a:fillRect/>
                    </a:stretch>
                  </pic:blipFill>
                  <pic:spPr bwMode="auto">
                    <a:xfrm>
                      <a:off x="0" y="0"/>
                      <a:ext cx="835858" cy="835858"/>
                    </a:xfrm>
                    <a:prstGeom prst="rect">
                      <a:avLst/>
                    </a:prstGeom>
                    <a:noFill/>
                    <a:ln w="9525">
                      <a:noFill/>
                      <a:miter lim="800000"/>
                      <a:headEnd/>
                      <a:tailEnd/>
                    </a:ln>
                  </pic:spPr>
                </pic:pic>
              </a:graphicData>
            </a:graphic>
          </wp:inline>
        </w:drawing>
      </w:r>
    </w:p>
    <w:p w:rsidR="00A90849" w:rsidRDefault="001B1AA8" w:rsidP="007252B7">
      <w:pPr>
        <w:spacing w:after="200" w:line="276" w:lineRule="auto"/>
        <w:jc w:val="center"/>
        <w:rPr>
          <w:rFonts w:ascii="Century Gothic" w:hAnsi="Century Gothic"/>
          <w:color w:val="333333"/>
          <w:sz w:val="22"/>
          <w:lang w:val="es-AR"/>
        </w:rPr>
      </w:pPr>
      <w:hyperlink r:id="rId137" w:history="1">
        <w:r w:rsidR="007252B7" w:rsidRPr="007252B7">
          <w:rPr>
            <w:rStyle w:val="Hipervnculo"/>
            <w:rFonts w:ascii="Century Gothic" w:hAnsi="Century Gothic"/>
            <w:sz w:val="22"/>
            <w:lang w:val="es-AR"/>
          </w:rPr>
          <w:t>LINK AL AUDIO</w:t>
        </w:r>
      </w:hyperlink>
      <w:r w:rsidR="00A40D8D">
        <w:rPr>
          <w:rFonts w:ascii="Century Gothic" w:hAnsi="Century Gothic"/>
          <w:color w:val="333333"/>
          <w:sz w:val="22"/>
          <w:lang w:val="es-AR"/>
        </w:rPr>
        <w:br w:type="page"/>
      </w:r>
    </w:p>
    <w:p w:rsidR="009C56B9" w:rsidRDefault="009C56B9" w:rsidP="009C56B9">
      <w:pPr>
        <w:spacing w:before="20"/>
        <w:rPr>
          <w:rFonts w:ascii="Century Gothic" w:hAnsi="Century Gothic"/>
          <w:color w:val="333333"/>
        </w:rPr>
      </w:pPr>
      <w:r>
        <w:rPr>
          <w:rFonts w:ascii="Century Gothic" w:hAnsi="Century Gothic"/>
          <w:color w:val="333333"/>
        </w:rPr>
        <w:lastRenderedPageBreak/>
        <w:t xml:space="preserve">MEDIO: Radio Mitre                                     </w:t>
      </w:r>
      <w:r w:rsidR="00E0376F">
        <w:rPr>
          <w:rFonts w:ascii="Century Gothic" w:hAnsi="Century Gothic"/>
          <w:color w:val="333333"/>
        </w:rPr>
        <w:t xml:space="preserve">        SECCIÓN: Sociedad</w:t>
      </w:r>
    </w:p>
    <w:p w:rsidR="009C56B9" w:rsidRDefault="009C56B9" w:rsidP="009C56B9">
      <w:pPr>
        <w:spacing w:before="20"/>
        <w:rPr>
          <w:rFonts w:ascii="Century Gothic" w:hAnsi="Century Gothic"/>
          <w:color w:val="333333"/>
        </w:rPr>
      </w:pPr>
      <w:r>
        <w:rPr>
          <w:rFonts w:ascii="Century Gothic" w:hAnsi="Century Gothic"/>
          <w:color w:val="333333"/>
        </w:rPr>
        <w:t>FECHA: 14</w:t>
      </w:r>
      <w:r w:rsidRPr="003A266F">
        <w:rPr>
          <w:rFonts w:ascii="Century Gothic" w:hAnsi="Century Gothic"/>
          <w:color w:val="333333"/>
        </w:rPr>
        <w:t>/09/2019</w:t>
      </w:r>
      <w:r>
        <w:rPr>
          <w:rFonts w:ascii="Century Gothic" w:hAnsi="Century Gothic"/>
          <w:color w:val="333333"/>
        </w:rPr>
        <w:t xml:space="preserve">      </w:t>
      </w:r>
      <w:r w:rsidR="00C867CE">
        <w:rPr>
          <w:rFonts w:ascii="Century Gothic" w:hAnsi="Century Gothic"/>
          <w:color w:val="333333"/>
        </w:rPr>
        <w:t xml:space="preserve">     </w:t>
      </w:r>
      <w:r w:rsidR="00C867CE">
        <w:rPr>
          <w:rFonts w:ascii="Century Gothic" w:hAnsi="Century Gothic"/>
          <w:color w:val="333333"/>
        </w:rPr>
        <w:tab/>
      </w:r>
      <w:r w:rsidR="00C867CE">
        <w:rPr>
          <w:rFonts w:ascii="Century Gothic" w:hAnsi="Century Gothic"/>
          <w:color w:val="333333"/>
        </w:rPr>
        <w:tab/>
        <w:t xml:space="preserve">               </w:t>
      </w:r>
      <w:proofErr w:type="spellStart"/>
      <w:r w:rsidR="00C867CE">
        <w:rPr>
          <w:rFonts w:ascii="Century Gothic" w:hAnsi="Century Gothic"/>
          <w:color w:val="333333"/>
        </w:rPr>
        <w:t>Pág</w:t>
      </w:r>
      <w:proofErr w:type="spellEnd"/>
      <w:r w:rsidR="00C867CE">
        <w:rPr>
          <w:rFonts w:ascii="Century Gothic" w:hAnsi="Century Gothic"/>
          <w:color w:val="333333"/>
        </w:rPr>
        <w:t>: web</w:t>
      </w:r>
    </w:p>
    <w:p w:rsidR="009C56B9" w:rsidRDefault="001B1AA8" w:rsidP="009C56B9">
      <w:pPr>
        <w:spacing w:after="200" w:line="276" w:lineRule="auto"/>
        <w:jc w:val="center"/>
        <w:rPr>
          <w:rFonts w:ascii="Century Gothic" w:hAnsi="Century Gothic"/>
          <w:color w:val="333333"/>
        </w:rPr>
      </w:pPr>
      <w:r w:rsidRPr="001B1AA8">
        <w:rPr>
          <w:rFonts w:ascii="Century Gothic" w:hAnsi="Century Gothic"/>
          <w:color w:val="333333"/>
        </w:rPr>
        <w:pict>
          <v:rect id="_x0000_i1074" style="width:0;height:1.5pt" o:hralign="center" o:hrstd="t" o:hr="t" fillcolor="#a0a0a0" stroked="f"/>
        </w:pict>
      </w:r>
    </w:p>
    <w:p w:rsidR="00B123C2" w:rsidRDefault="004F5126" w:rsidP="009C56B9">
      <w:pPr>
        <w:spacing w:after="200" w:line="276" w:lineRule="auto"/>
        <w:jc w:val="center"/>
        <w:rPr>
          <w:rFonts w:ascii="Century Gothic" w:hAnsi="Century Gothic"/>
          <w:color w:val="333333"/>
          <w:sz w:val="22"/>
        </w:rPr>
      </w:pPr>
      <w:r>
        <w:rPr>
          <w:noProof/>
          <w:lang w:val="es-AR" w:eastAsia="es-AR"/>
        </w:rPr>
        <w:drawing>
          <wp:inline distT="0" distB="0" distL="0" distR="0">
            <wp:extent cx="835572" cy="835572"/>
            <wp:effectExtent l="19050" t="0" r="2628" b="0"/>
            <wp:docPr id="31" name="Imagen 31" descr="Resultado de imagen para radio mi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Resultado de imagen para radio mitre"/>
                    <pic:cNvPicPr>
                      <a:picLocks noChangeAspect="1" noChangeArrowheads="1"/>
                    </pic:cNvPicPr>
                  </pic:nvPicPr>
                  <pic:blipFill>
                    <a:blip r:embed="rId136" cstate="print"/>
                    <a:srcRect/>
                    <a:stretch>
                      <a:fillRect/>
                    </a:stretch>
                  </pic:blipFill>
                  <pic:spPr bwMode="auto">
                    <a:xfrm>
                      <a:off x="0" y="0"/>
                      <a:ext cx="835858" cy="835858"/>
                    </a:xfrm>
                    <a:prstGeom prst="rect">
                      <a:avLst/>
                    </a:prstGeom>
                    <a:noFill/>
                    <a:ln w="9525">
                      <a:noFill/>
                      <a:miter lim="800000"/>
                      <a:headEnd/>
                      <a:tailEnd/>
                    </a:ln>
                  </pic:spPr>
                </pic:pic>
              </a:graphicData>
            </a:graphic>
          </wp:inline>
        </w:drawing>
      </w:r>
    </w:p>
    <w:p w:rsidR="00873156" w:rsidRDefault="001B1AA8" w:rsidP="00873156">
      <w:pPr>
        <w:spacing w:after="200" w:line="276" w:lineRule="auto"/>
        <w:jc w:val="center"/>
        <w:rPr>
          <w:rFonts w:ascii="Century Gothic" w:hAnsi="Century Gothic"/>
          <w:b/>
          <w:bCs/>
          <w:color w:val="333333"/>
          <w:sz w:val="22"/>
          <w:lang w:val="es-AR"/>
        </w:rPr>
      </w:pPr>
      <w:hyperlink r:id="rId138" w:history="1">
        <w:r w:rsidR="00873156" w:rsidRPr="00873156">
          <w:rPr>
            <w:rStyle w:val="Hipervnculo"/>
            <w:rFonts w:ascii="Century Gothic" w:hAnsi="Century Gothic"/>
            <w:b/>
            <w:bCs/>
            <w:sz w:val="22"/>
            <w:lang w:val="es-AR"/>
          </w:rPr>
          <w:t>“La pasión vence al olvido”: el fútbol como herramienta para luchar contra el Alzheimer</w:t>
        </w:r>
      </w:hyperlink>
    </w:p>
    <w:p w:rsidR="00873156" w:rsidRPr="00873156" w:rsidRDefault="00873156" w:rsidP="00873156">
      <w:pPr>
        <w:jc w:val="both"/>
        <w:rPr>
          <w:rFonts w:ascii="Century Gothic" w:hAnsi="Century Gothic"/>
          <w:color w:val="333333"/>
          <w:sz w:val="21"/>
          <w:szCs w:val="21"/>
        </w:rPr>
      </w:pPr>
      <w:r w:rsidRPr="00873156">
        <w:rPr>
          <w:rFonts w:ascii="Century Gothic" w:hAnsi="Century Gothic"/>
          <w:color w:val="333333"/>
          <w:sz w:val="21"/>
          <w:szCs w:val="21"/>
        </w:rPr>
        <w:t>La asociación ALMA y la revista El Gráfico se unieron para lanzar el número especial “Fútbol Vs Alzheimer”, una herramienta terapéutica para personas con deterioro cognitivo.</w:t>
      </w:r>
    </w:p>
    <w:p w:rsidR="00873156" w:rsidRPr="00873156" w:rsidRDefault="00873156" w:rsidP="00873156">
      <w:pPr>
        <w:jc w:val="both"/>
        <w:rPr>
          <w:rFonts w:ascii="Century Gothic" w:hAnsi="Century Gothic"/>
          <w:color w:val="333333"/>
          <w:sz w:val="21"/>
          <w:szCs w:val="21"/>
        </w:rPr>
      </w:pPr>
      <w:r w:rsidRPr="00873156">
        <w:rPr>
          <w:rFonts w:ascii="Century Gothic" w:hAnsi="Century Gothic"/>
          <w:color w:val="333333"/>
          <w:sz w:val="21"/>
          <w:szCs w:val="21"/>
        </w:rPr>
        <w:t>Bajo el lema “La pasión vence al olvido”, la Asociación Lucha contra el Mal de Alzheimer y Alteraciones Semejantes (ALMA) y la revista El Gráfico, se unieron para lanzar un número especial “Fútbol Vs Alzheimer”. La idea es crear una herramienta terapéutica para personas con deterioro cognitivo.</w:t>
      </w:r>
    </w:p>
    <w:p w:rsidR="00873156" w:rsidRPr="00873156" w:rsidRDefault="00873156" w:rsidP="00873156">
      <w:pPr>
        <w:jc w:val="both"/>
        <w:rPr>
          <w:rFonts w:ascii="Century Gothic" w:hAnsi="Century Gothic"/>
          <w:color w:val="333333"/>
          <w:sz w:val="21"/>
          <w:szCs w:val="21"/>
        </w:rPr>
      </w:pPr>
      <w:r w:rsidRPr="00873156">
        <w:rPr>
          <w:rFonts w:ascii="Century Gothic" w:hAnsi="Century Gothic"/>
          <w:color w:val="333333"/>
          <w:sz w:val="21"/>
          <w:szCs w:val="21"/>
        </w:rPr>
        <w:t>La publicación está basada en un estudio realizado por la fundación </w:t>
      </w:r>
      <w:proofErr w:type="spellStart"/>
      <w:r w:rsidRPr="00873156">
        <w:rPr>
          <w:rFonts w:ascii="Century Gothic" w:hAnsi="Century Gothic"/>
          <w:color w:val="333333"/>
          <w:sz w:val="21"/>
          <w:szCs w:val="21"/>
        </w:rPr>
        <w:t>Fundació</w:t>
      </w:r>
      <w:proofErr w:type="spellEnd"/>
      <w:r w:rsidRPr="00873156">
        <w:rPr>
          <w:rFonts w:ascii="Century Gothic" w:hAnsi="Century Gothic"/>
          <w:color w:val="333333"/>
          <w:sz w:val="21"/>
          <w:szCs w:val="21"/>
        </w:rPr>
        <w:t xml:space="preserve"> </w:t>
      </w:r>
      <w:proofErr w:type="spellStart"/>
      <w:r w:rsidRPr="00873156">
        <w:rPr>
          <w:rFonts w:ascii="Century Gothic" w:hAnsi="Century Gothic"/>
          <w:color w:val="333333"/>
          <w:sz w:val="21"/>
          <w:szCs w:val="21"/>
        </w:rPr>
        <w:t>Salut</w:t>
      </w:r>
      <w:proofErr w:type="spellEnd"/>
      <w:r w:rsidRPr="00873156">
        <w:rPr>
          <w:rFonts w:ascii="Century Gothic" w:hAnsi="Century Gothic"/>
          <w:color w:val="333333"/>
          <w:sz w:val="21"/>
          <w:szCs w:val="21"/>
        </w:rPr>
        <w:t xml:space="preserve"> i </w:t>
      </w:r>
      <w:proofErr w:type="spellStart"/>
      <w:r w:rsidRPr="00873156">
        <w:rPr>
          <w:rFonts w:ascii="Century Gothic" w:hAnsi="Century Gothic"/>
          <w:color w:val="333333"/>
          <w:sz w:val="21"/>
          <w:szCs w:val="21"/>
        </w:rPr>
        <w:t>Envelliment</w:t>
      </w:r>
      <w:proofErr w:type="spellEnd"/>
      <w:r w:rsidRPr="00873156">
        <w:rPr>
          <w:rFonts w:ascii="Century Gothic" w:hAnsi="Century Gothic"/>
          <w:color w:val="333333"/>
          <w:sz w:val="21"/>
          <w:szCs w:val="21"/>
        </w:rPr>
        <w:t> de la Universidad Autónoma de Barcelona, que demostró que hablar de fútbol estimula la memoria, la atención y el estado de ánimo de las personas con deterioro cognitivo.</w:t>
      </w:r>
    </w:p>
    <w:p w:rsidR="00873156" w:rsidRPr="00873156" w:rsidRDefault="00873156" w:rsidP="00873156">
      <w:pPr>
        <w:jc w:val="both"/>
        <w:rPr>
          <w:rFonts w:ascii="Century Gothic" w:hAnsi="Century Gothic"/>
          <w:color w:val="333333"/>
          <w:sz w:val="21"/>
          <w:szCs w:val="21"/>
        </w:rPr>
      </w:pPr>
      <w:r w:rsidRPr="00873156">
        <w:rPr>
          <w:rFonts w:ascii="Century Gothic" w:hAnsi="Century Gothic"/>
          <w:color w:val="333333"/>
          <w:sz w:val="21"/>
          <w:szCs w:val="21"/>
        </w:rPr>
        <w:t xml:space="preserve">Gracias a ello, la fundación ALMA se propuso replicar en Argentina la versión española de Fútbol vs. Alzheimer. El proyecto local cuenta con la dirección médica del doctor Fernando </w:t>
      </w:r>
      <w:proofErr w:type="spellStart"/>
      <w:r w:rsidRPr="00873156">
        <w:rPr>
          <w:rFonts w:ascii="Century Gothic" w:hAnsi="Century Gothic"/>
          <w:color w:val="333333"/>
          <w:sz w:val="21"/>
          <w:szCs w:val="21"/>
        </w:rPr>
        <w:t>Taragano</w:t>
      </w:r>
      <w:proofErr w:type="spellEnd"/>
      <w:r w:rsidRPr="00873156">
        <w:rPr>
          <w:rFonts w:ascii="Century Gothic" w:hAnsi="Century Gothic"/>
          <w:color w:val="333333"/>
          <w:sz w:val="21"/>
          <w:szCs w:val="21"/>
        </w:rPr>
        <w:t>, destacado especialista en salud mental.</w:t>
      </w:r>
    </w:p>
    <w:p w:rsidR="00873156" w:rsidRPr="00873156" w:rsidRDefault="00873156" w:rsidP="00873156">
      <w:pPr>
        <w:jc w:val="both"/>
        <w:rPr>
          <w:rFonts w:ascii="Century Gothic" w:hAnsi="Century Gothic"/>
          <w:color w:val="333333"/>
          <w:sz w:val="21"/>
          <w:szCs w:val="21"/>
        </w:rPr>
      </w:pPr>
      <w:r w:rsidRPr="00873156">
        <w:rPr>
          <w:rFonts w:ascii="Century Gothic" w:hAnsi="Century Gothic"/>
          <w:color w:val="333333"/>
          <w:sz w:val="21"/>
          <w:szCs w:val="21"/>
        </w:rPr>
        <w:t>La revista tiene como objetivo proporcionar un instrumento de ayuda que asista a la estimulación cognitiva por medio de la reminiscencia, que refuerce la identidad, el sentido de pertenencia e incremente la autoestima de las personas afectadas a través de la pasión que genera el deporte.</w:t>
      </w:r>
    </w:p>
    <w:p w:rsidR="00873156" w:rsidRPr="00873156" w:rsidRDefault="00873156" w:rsidP="00873156">
      <w:pPr>
        <w:jc w:val="both"/>
        <w:rPr>
          <w:rFonts w:ascii="Century Gothic" w:hAnsi="Century Gothic"/>
          <w:color w:val="333333"/>
          <w:sz w:val="21"/>
          <w:szCs w:val="21"/>
        </w:rPr>
      </w:pPr>
      <w:r w:rsidRPr="00873156">
        <w:rPr>
          <w:rFonts w:ascii="Century Gothic" w:hAnsi="Century Gothic"/>
          <w:color w:val="333333"/>
          <w:sz w:val="21"/>
          <w:szCs w:val="21"/>
        </w:rPr>
        <w:t>Pero además, también puede ser usada como recurso para mantener un envejecimiento activo y saludable en el caso de adultos mayores sanos.</w:t>
      </w:r>
    </w:p>
    <w:p w:rsidR="00873156" w:rsidRPr="00873156" w:rsidRDefault="00873156" w:rsidP="00873156">
      <w:pPr>
        <w:jc w:val="both"/>
        <w:rPr>
          <w:rFonts w:ascii="Century Gothic" w:hAnsi="Century Gothic"/>
          <w:color w:val="333333"/>
          <w:sz w:val="21"/>
          <w:szCs w:val="21"/>
        </w:rPr>
      </w:pPr>
      <w:r w:rsidRPr="00873156">
        <w:rPr>
          <w:rFonts w:ascii="Century Gothic" w:hAnsi="Century Gothic"/>
          <w:color w:val="333333"/>
          <w:sz w:val="21"/>
          <w:szCs w:val="21"/>
        </w:rPr>
        <w:t xml:space="preserve">“El fútbol es un disparador de emociones compartidas, es una instancia de vinculación emocional desde el interés y pasión por el club al que se adhiere. Es por esto que la terapia de reminiscencia basada en el fútbol estimula los recuerdos y las emociones vividas a lo largo de la vida de las personas que utilicen la herramienta, permitiendo compartir experiencias e involucrar diferentes aspectos de la vida”, explicó Elsa </w:t>
      </w:r>
      <w:proofErr w:type="spellStart"/>
      <w:r w:rsidRPr="00873156">
        <w:rPr>
          <w:rFonts w:ascii="Century Gothic" w:hAnsi="Century Gothic"/>
          <w:color w:val="333333"/>
          <w:sz w:val="21"/>
          <w:szCs w:val="21"/>
        </w:rPr>
        <w:t>Ghío</w:t>
      </w:r>
      <w:proofErr w:type="spellEnd"/>
      <w:r w:rsidRPr="00873156">
        <w:rPr>
          <w:rFonts w:ascii="Century Gothic" w:hAnsi="Century Gothic"/>
          <w:color w:val="333333"/>
          <w:sz w:val="21"/>
          <w:szCs w:val="21"/>
        </w:rPr>
        <w:t>, voluntaria de la Asociación ALMA.</w:t>
      </w:r>
    </w:p>
    <w:p w:rsidR="00873156" w:rsidRPr="00873156" w:rsidRDefault="00873156" w:rsidP="00873156">
      <w:pPr>
        <w:jc w:val="both"/>
        <w:rPr>
          <w:rFonts w:ascii="Century Gothic" w:hAnsi="Century Gothic"/>
          <w:color w:val="333333"/>
          <w:sz w:val="21"/>
          <w:szCs w:val="21"/>
        </w:rPr>
      </w:pPr>
      <w:r w:rsidRPr="00873156">
        <w:rPr>
          <w:rFonts w:ascii="Century Gothic" w:hAnsi="Century Gothic"/>
          <w:color w:val="333333"/>
          <w:sz w:val="21"/>
          <w:szCs w:val="21"/>
        </w:rPr>
        <w:t>En esta única edición, publicada con la misma estética que caracterizaba a la revista El Gráfico en décadas pasadas, se rememoran los mejores momentos de la historia del fútbol argentino de los años sesenta, setenta y ochenta, sumado a ejercicios que estimulan la memoria.</w:t>
      </w:r>
    </w:p>
    <w:p w:rsidR="00873156" w:rsidRPr="00873156" w:rsidRDefault="00873156" w:rsidP="00873156">
      <w:pPr>
        <w:jc w:val="both"/>
        <w:rPr>
          <w:rFonts w:ascii="Century Gothic" w:hAnsi="Century Gothic"/>
          <w:color w:val="333333"/>
          <w:sz w:val="21"/>
          <w:szCs w:val="21"/>
        </w:rPr>
      </w:pPr>
      <w:r w:rsidRPr="00873156">
        <w:rPr>
          <w:rFonts w:ascii="Century Gothic" w:hAnsi="Century Gothic"/>
          <w:color w:val="333333"/>
          <w:sz w:val="21"/>
          <w:szCs w:val="21"/>
        </w:rPr>
        <w:t>El Gráfico “Fútbol vs. Alzheimer”, contó con una tirada de 10 mil ejemplares y se distribuyó en forma gratuita en todo el país en centros de adultos mayores del PAMI, la Secretaría Nacional de Niñez, Adolescencia y Familia y la Secretaría de Integración Social para personas mayores del Gobierno de la Ciudad de Buenos Aires.</w:t>
      </w:r>
    </w:p>
    <w:p w:rsidR="009C56B9" w:rsidRPr="00CB36AE" w:rsidRDefault="00873156" w:rsidP="00CB36AE">
      <w:pPr>
        <w:jc w:val="both"/>
        <w:rPr>
          <w:rFonts w:ascii="Century Gothic" w:hAnsi="Century Gothic"/>
          <w:color w:val="333333"/>
          <w:sz w:val="21"/>
          <w:szCs w:val="21"/>
        </w:rPr>
      </w:pPr>
      <w:r w:rsidRPr="00873156">
        <w:rPr>
          <w:rFonts w:ascii="Century Gothic" w:hAnsi="Century Gothic"/>
          <w:color w:val="333333"/>
          <w:sz w:val="21"/>
          <w:szCs w:val="21"/>
        </w:rPr>
        <w:t xml:space="preserve">Además, reconocidos futbolistas del país como Juan Pablo </w:t>
      </w:r>
      <w:proofErr w:type="spellStart"/>
      <w:r w:rsidRPr="00873156">
        <w:rPr>
          <w:rFonts w:ascii="Century Gothic" w:hAnsi="Century Gothic"/>
          <w:color w:val="333333"/>
          <w:sz w:val="21"/>
          <w:szCs w:val="21"/>
        </w:rPr>
        <w:t>Sorín</w:t>
      </w:r>
      <w:proofErr w:type="spellEnd"/>
      <w:r w:rsidRPr="00873156">
        <w:rPr>
          <w:rFonts w:ascii="Century Gothic" w:hAnsi="Century Gothic"/>
          <w:color w:val="333333"/>
          <w:sz w:val="21"/>
          <w:szCs w:val="21"/>
        </w:rPr>
        <w:t xml:space="preserve">, Oscar </w:t>
      </w:r>
      <w:proofErr w:type="spellStart"/>
      <w:r w:rsidRPr="00873156">
        <w:rPr>
          <w:rFonts w:ascii="Century Gothic" w:hAnsi="Century Gothic"/>
          <w:color w:val="333333"/>
          <w:sz w:val="21"/>
          <w:szCs w:val="21"/>
        </w:rPr>
        <w:t>Ruggeri</w:t>
      </w:r>
      <w:proofErr w:type="spellEnd"/>
      <w:r w:rsidRPr="00873156">
        <w:rPr>
          <w:rFonts w:ascii="Century Gothic" w:hAnsi="Century Gothic"/>
          <w:color w:val="333333"/>
          <w:sz w:val="21"/>
          <w:szCs w:val="21"/>
        </w:rPr>
        <w:t xml:space="preserve">, Enrique </w:t>
      </w:r>
      <w:proofErr w:type="spellStart"/>
      <w:r w:rsidRPr="00873156">
        <w:rPr>
          <w:rFonts w:ascii="Century Gothic" w:hAnsi="Century Gothic"/>
          <w:color w:val="333333"/>
          <w:sz w:val="21"/>
          <w:szCs w:val="21"/>
        </w:rPr>
        <w:t>Macaya</w:t>
      </w:r>
      <w:proofErr w:type="spellEnd"/>
      <w:r w:rsidRPr="00873156">
        <w:rPr>
          <w:rFonts w:ascii="Century Gothic" w:hAnsi="Century Gothic"/>
          <w:color w:val="333333"/>
          <w:sz w:val="21"/>
          <w:szCs w:val="21"/>
        </w:rPr>
        <w:t xml:space="preserve"> Márquez, Sergio Goycochea, el Pato Fillol y Agustina Barroso fueron convocados por ALMA para darle voz al </w:t>
      </w:r>
      <w:proofErr w:type="spellStart"/>
      <w:r w:rsidRPr="00873156">
        <w:rPr>
          <w:rFonts w:ascii="Century Gothic" w:hAnsi="Century Gothic"/>
          <w:color w:val="333333"/>
          <w:sz w:val="21"/>
          <w:szCs w:val="21"/>
        </w:rPr>
        <w:t>spot</w:t>
      </w:r>
      <w:proofErr w:type="spellEnd"/>
      <w:r w:rsidRPr="00873156">
        <w:rPr>
          <w:rFonts w:ascii="Century Gothic" w:hAnsi="Century Gothic"/>
          <w:color w:val="333333"/>
          <w:sz w:val="21"/>
          <w:szCs w:val="21"/>
        </w:rPr>
        <w:t xml:space="preserve"> promocional de la iniciativa, que puede verse en la misma web desde donde se descarga la revista. www.futbolvsalzheimer.org.ar</w:t>
      </w:r>
    </w:p>
    <w:p w:rsidR="00660595" w:rsidRDefault="00660595" w:rsidP="00660595">
      <w:pPr>
        <w:spacing w:before="20"/>
        <w:rPr>
          <w:rFonts w:ascii="Century Gothic" w:hAnsi="Century Gothic"/>
          <w:color w:val="333333"/>
        </w:rPr>
      </w:pPr>
      <w:r>
        <w:rPr>
          <w:rFonts w:ascii="Century Gothic" w:hAnsi="Century Gothic"/>
          <w:color w:val="333333"/>
        </w:rPr>
        <w:lastRenderedPageBreak/>
        <w:t xml:space="preserve">MEDIO: Radio Mitre                                         PROGRAMA: </w:t>
      </w:r>
      <w:r w:rsidR="009E26E5">
        <w:rPr>
          <w:rFonts w:ascii="Century Gothic" w:hAnsi="Century Gothic"/>
          <w:color w:val="333333"/>
        </w:rPr>
        <w:t>Súper</w:t>
      </w:r>
      <w:r>
        <w:rPr>
          <w:rFonts w:ascii="Century Gothic" w:hAnsi="Century Gothic"/>
          <w:color w:val="333333"/>
        </w:rPr>
        <w:t xml:space="preserve"> Mitre Deportivo</w:t>
      </w:r>
    </w:p>
    <w:p w:rsidR="00660595" w:rsidRDefault="00660595" w:rsidP="00660595">
      <w:pPr>
        <w:spacing w:before="20"/>
        <w:rPr>
          <w:rFonts w:ascii="Century Gothic" w:hAnsi="Century Gothic"/>
          <w:color w:val="333333"/>
        </w:rPr>
      </w:pPr>
      <w:r>
        <w:rPr>
          <w:rFonts w:ascii="Century Gothic" w:hAnsi="Century Gothic"/>
          <w:color w:val="333333"/>
        </w:rPr>
        <w:t>FECHA: 14</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Radio</w:t>
      </w:r>
    </w:p>
    <w:p w:rsidR="004F5126" w:rsidRDefault="001B1AA8" w:rsidP="00660595">
      <w:pPr>
        <w:spacing w:after="200" w:line="276" w:lineRule="auto"/>
        <w:jc w:val="center"/>
        <w:rPr>
          <w:rFonts w:ascii="Century Gothic" w:hAnsi="Century Gothic"/>
          <w:color w:val="333333"/>
        </w:rPr>
      </w:pPr>
      <w:r w:rsidRPr="001B1AA8">
        <w:rPr>
          <w:rFonts w:ascii="Century Gothic" w:hAnsi="Century Gothic"/>
          <w:color w:val="333333"/>
        </w:rPr>
        <w:pict>
          <v:rect id="_x0000_i1075" style="width:0;height:1.5pt" o:hralign="center" o:hrstd="t" o:hr="t" fillcolor="#a0a0a0" stroked="f"/>
        </w:pict>
      </w:r>
    </w:p>
    <w:p w:rsidR="00B123C2" w:rsidRDefault="00660595" w:rsidP="00660595">
      <w:pPr>
        <w:spacing w:after="200" w:line="276" w:lineRule="auto"/>
        <w:jc w:val="center"/>
        <w:rPr>
          <w:rFonts w:ascii="Century Gothic" w:hAnsi="Century Gothic"/>
          <w:color w:val="333333"/>
          <w:sz w:val="22"/>
        </w:rPr>
      </w:pPr>
      <w:r w:rsidRPr="00660595">
        <w:rPr>
          <w:rFonts w:ascii="Century Gothic" w:hAnsi="Century Gothic"/>
          <w:noProof/>
          <w:color w:val="333333"/>
          <w:lang w:val="es-AR" w:eastAsia="es-AR"/>
        </w:rPr>
        <w:drawing>
          <wp:inline distT="0" distB="0" distL="0" distR="0">
            <wp:extent cx="908575" cy="908575"/>
            <wp:effectExtent l="19050" t="0" r="5825" b="0"/>
            <wp:docPr id="8" name="Imagen 31" descr="Resultado de imagen para radio mi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Resultado de imagen para radio mitre"/>
                    <pic:cNvPicPr>
                      <a:picLocks noChangeAspect="1" noChangeArrowheads="1"/>
                    </pic:cNvPicPr>
                  </pic:nvPicPr>
                  <pic:blipFill>
                    <a:blip r:embed="rId139" cstate="print"/>
                    <a:srcRect/>
                    <a:stretch>
                      <a:fillRect/>
                    </a:stretch>
                  </pic:blipFill>
                  <pic:spPr bwMode="auto">
                    <a:xfrm>
                      <a:off x="0" y="0"/>
                      <a:ext cx="908886" cy="908886"/>
                    </a:xfrm>
                    <a:prstGeom prst="rect">
                      <a:avLst/>
                    </a:prstGeom>
                    <a:noFill/>
                    <a:ln w="9525">
                      <a:noFill/>
                      <a:miter lim="800000"/>
                      <a:headEnd/>
                      <a:tailEnd/>
                    </a:ln>
                  </pic:spPr>
                </pic:pic>
              </a:graphicData>
            </a:graphic>
          </wp:inline>
        </w:drawing>
      </w:r>
    </w:p>
    <w:p w:rsidR="00660595" w:rsidRDefault="00B123C2" w:rsidP="00B123C2">
      <w:pPr>
        <w:spacing w:after="200" w:line="276" w:lineRule="auto"/>
        <w:rPr>
          <w:rFonts w:ascii="Century Gothic" w:hAnsi="Century Gothic"/>
          <w:color w:val="333333"/>
          <w:sz w:val="22"/>
        </w:rPr>
      </w:pPr>
      <w:r>
        <w:rPr>
          <w:rFonts w:ascii="Century Gothic" w:hAnsi="Century Gothic"/>
          <w:color w:val="333333"/>
          <w:sz w:val="22"/>
        </w:rPr>
        <w:br w:type="page"/>
      </w:r>
    </w:p>
    <w:p w:rsidR="00763423" w:rsidRDefault="00763423" w:rsidP="00763423">
      <w:pPr>
        <w:spacing w:before="20"/>
        <w:rPr>
          <w:rFonts w:ascii="Century Gothic" w:hAnsi="Century Gothic"/>
          <w:color w:val="333333"/>
        </w:rPr>
      </w:pPr>
      <w:r>
        <w:rPr>
          <w:rFonts w:ascii="Century Gothic" w:hAnsi="Century Gothic"/>
          <w:color w:val="333333"/>
        </w:rPr>
        <w:lastRenderedPageBreak/>
        <w:t xml:space="preserve">MEDIO: FM </w:t>
      </w:r>
      <w:proofErr w:type="spellStart"/>
      <w:r>
        <w:rPr>
          <w:rFonts w:ascii="Century Gothic" w:hAnsi="Century Gothic"/>
          <w:color w:val="333333"/>
        </w:rPr>
        <w:t>Milenium</w:t>
      </w:r>
      <w:proofErr w:type="spellEnd"/>
      <w:r>
        <w:rPr>
          <w:rFonts w:ascii="Century Gothic" w:hAnsi="Century Gothic"/>
          <w:color w:val="333333"/>
        </w:rPr>
        <w:t xml:space="preserve">                                           PROGRAMA: </w:t>
      </w:r>
      <w:r w:rsidR="0046409E">
        <w:rPr>
          <w:rFonts w:ascii="Century Gothic" w:hAnsi="Century Gothic"/>
          <w:color w:val="333333"/>
        </w:rPr>
        <w:t>Vuelo de regreso</w:t>
      </w:r>
    </w:p>
    <w:p w:rsidR="00763423" w:rsidRDefault="00763423" w:rsidP="00763423">
      <w:pPr>
        <w:spacing w:before="20"/>
        <w:rPr>
          <w:rFonts w:ascii="Century Gothic" w:hAnsi="Century Gothic"/>
          <w:color w:val="333333"/>
        </w:rPr>
      </w:pPr>
      <w:r>
        <w:rPr>
          <w:rFonts w:ascii="Century Gothic" w:hAnsi="Century Gothic"/>
          <w:color w:val="333333"/>
        </w:rPr>
        <w:t xml:space="preserve">FECHA: </w:t>
      </w:r>
      <w:r w:rsidR="0046409E">
        <w:rPr>
          <w:rFonts w:ascii="Century Gothic" w:hAnsi="Century Gothic"/>
          <w:color w:val="333333"/>
        </w:rPr>
        <w:t>18</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Radio</w:t>
      </w:r>
    </w:p>
    <w:p w:rsidR="00660595" w:rsidRDefault="001B1AA8" w:rsidP="00763423">
      <w:pPr>
        <w:spacing w:after="200" w:line="276" w:lineRule="auto"/>
        <w:jc w:val="center"/>
        <w:rPr>
          <w:rFonts w:ascii="Century Gothic" w:hAnsi="Century Gothic"/>
          <w:color w:val="333333"/>
        </w:rPr>
      </w:pPr>
      <w:r w:rsidRPr="001B1AA8">
        <w:rPr>
          <w:rFonts w:ascii="Century Gothic" w:hAnsi="Century Gothic"/>
          <w:color w:val="333333"/>
        </w:rPr>
        <w:pict>
          <v:rect id="_x0000_i1076" style="width:0;height:1.5pt" o:hralign="center" o:hrstd="t" o:hr="t" fillcolor="#a0a0a0" stroked="f"/>
        </w:pict>
      </w:r>
    </w:p>
    <w:p w:rsidR="00B123C2" w:rsidRDefault="00763423" w:rsidP="00763423">
      <w:pPr>
        <w:spacing w:after="200" w:line="276" w:lineRule="auto"/>
        <w:jc w:val="center"/>
        <w:rPr>
          <w:rFonts w:ascii="Century Gothic" w:hAnsi="Century Gothic"/>
          <w:color w:val="333333"/>
          <w:sz w:val="22"/>
        </w:rPr>
      </w:pPr>
      <w:r>
        <w:rPr>
          <w:noProof/>
          <w:lang w:val="es-AR" w:eastAsia="es-AR"/>
        </w:rPr>
        <w:drawing>
          <wp:inline distT="0" distB="0" distL="0" distR="0">
            <wp:extent cx="1019175" cy="1019175"/>
            <wp:effectExtent l="19050" t="0" r="9525" b="0"/>
            <wp:docPr id="41" name="Imagen 41" descr="Resultado de imagen para fm milen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Resultado de imagen para fm milenium"/>
                    <pic:cNvPicPr>
                      <a:picLocks noChangeAspect="1" noChangeArrowheads="1"/>
                    </pic:cNvPicPr>
                  </pic:nvPicPr>
                  <pic:blipFill>
                    <a:blip r:embed="rId140"/>
                    <a:srcRect/>
                    <a:stretch>
                      <a:fillRect/>
                    </a:stretch>
                  </pic:blipFill>
                  <pic:spPr bwMode="auto">
                    <a:xfrm>
                      <a:off x="0" y="0"/>
                      <a:ext cx="1019175" cy="1019175"/>
                    </a:xfrm>
                    <a:prstGeom prst="rect">
                      <a:avLst/>
                    </a:prstGeom>
                    <a:noFill/>
                    <a:ln w="9525">
                      <a:noFill/>
                      <a:miter lim="800000"/>
                      <a:headEnd/>
                      <a:tailEnd/>
                    </a:ln>
                  </pic:spPr>
                </pic:pic>
              </a:graphicData>
            </a:graphic>
          </wp:inline>
        </w:drawing>
      </w:r>
    </w:p>
    <w:p w:rsidR="006B136E" w:rsidRDefault="00B123C2" w:rsidP="006B136E">
      <w:pPr>
        <w:spacing w:before="20"/>
        <w:rPr>
          <w:rFonts w:ascii="Century Gothic" w:hAnsi="Century Gothic"/>
          <w:color w:val="333333"/>
        </w:rPr>
      </w:pPr>
      <w:r>
        <w:rPr>
          <w:rFonts w:ascii="Century Gothic" w:hAnsi="Century Gothic"/>
          <w:color w:val="333333"/>
          <w:sz w:val="22"/>
        </w:rPr>
        <w:br w:type="page"/>
      </w:r>
      <w:r w:rsidR="006B136E">
        <w:rPr>
          <w:rFonts w:ascii="Century Gothic" w:hAnsi="Century Gothic"/>
          <w:color w:val="333333"/>
        </w:rPr>
        <w:lastRenderedPageBreak/>
        <w:t>MEDIO: Radio Latina                                   PROGRAMA: En Formato Paulino</w:t>
      </w:r>
    </w:p>
    <w:p w:rsidR="006B136E" w:rsidRDefault="006B136E" w:rsidP="006B136E">
      <w:pPr>
        <w:spacing w:before="20"/>
        <w:rPr>
          <w:rFonts w:ascii="Century Gothic" w:hAnsi="Century Gothic"/>
          <w:color w:val="333333"/>
        </w:rPr>
      </w:pPr>
      <w:r>
        <w:rPr>
          <w:rFonts w:ascii="Century Gothic" w:hAnsi="Century Gothic"/>
          <w:color w:val="333333"/>
        </w:rPr>
        <w:t>FECHA: 18</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Radio</w:t>
      </w:r>
    </w:p>
    <w:p w:rsidR="006B136E" w:rsidRDefault="001B1AA8" w:rsidP="006B136E">
      <w:pPr>
        <w:spacing w:after="200" w:line="276" w:lineRule="auto"/>
        <w:rPr>
          <w:rFonts w:ascii="Century Gothic" w:hAnsi="Century Gothic"/>
          <w:color w:val="333333"/>
        </w:rPr>
      </w:pPr>
      <w:r w:rsidRPr="001B1AA8">
        <w:rPr>
          <w:rFonts w:ascii="Century Gothic" w:hAnsi="Century Gothic"/>
          <w:color w:val="333333"/>
        </w:rPr>
        <w:pict>
          <v:rect id="_x0000_i1077" style="width:0;height:1.5pt" o:hralign="center" o:hrstd="t" o:hr="t" fillcolor="#a0a0a0" stroked="f"/>
        </w:pict>
      </w:r>
    </w:p>
    <w:p w:rsidR="006163A2" w:rsidRDefault="006B136E" w:rsidP="006B136E">
      <w:pPr>
        <w:spacing w:after="200" w:line="276" w:lineRule="auto"/>
        <w:jc w:val="center"/>
        <w:rPr>
          <w:rFonts w:ascii="Century Gothic" w:hAnsi="Century Gothic"/>
          <w:color w:val="333333"/>
          <w:sz w:val="22"/>
        </w:rPr>
      </w:pPr>
      <w:r>
        <w:rPr>
          <w:noProof/>
          <w:lang w:val="es-AR" w:eastAsia="es-AR"/>
        </w:rPr>
        <w:drawing>
          <wp:inline distT="0" distB="0" distL="0" distR="0">
            <wp:extent cx="1285875" cy="686526"/>
            <wp:effectExtent l="19050" t="0" r="9525" b="0"/>
            <wp:docPr id="43" name="Imagen 43" descr="Resultado de imagen para radio lat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esultado de imagen para radio latina"/>
                    <pic:cNvPicPr>
                      <a:picLocks noChangeAspect="1" noChangeArrowheads="1"/>
                    </pic:cNvPicPr>
                  </pic:nvPicPr>
                  <pic:blipFill>
                    <a:blip r:embed="rId141"/>
                    <a:srcRect t="19298" b="25439"/>
                    <a:stretch>
                      <a:fillRect/>
                    </a:stretch>
                  </pic:blipFill>
                  <pic:spPr bwMode="auto">
                    <a:xfrm>
                      <a:off x="0" y="0"/>
                      <a:ext cx="1285875" cy="686526"/>
                    </a:xfrm>
                    <a:prstGeom prst="rect">
                      <a:avLst/>
                    </a:prstGeom>
                    <a:noFill/>
                    <a:ln w="9525">
                      <a:noFill/>
                      <a:miter lim="800000"/>
                      <a:headEnd/>
                      <a:tailEnd/>
                    </a:ln>
                  </pic:spPr>
                </pic:pic>
              </a:graphicData>
            </a:graphic>
          </wp:inline>
        </w:drawing>
      </w:r>
      <w:r>
        <w:rPr>
          <w:rFonts w:ascii="Century Gothic" w:hAnsi="Century Gothic"/>
          <w:color w:val="333333"/>
          <w:sz w:val="22"/>
        </w:rPr>
        <w:br w:type="page"/>
      </w:r>
    </w:p>
    <w:p w:rsidR="00F92956" w:rsidRDefault="00F92956" w:rsidP="00F92956">
      <w:pPr>
        <w:spacing w:before="20"/>
        <w:rPr>
          <w:rFonts w:ascii="Century Gothic" w:hAnsi="Century Gothic"/>
          <w:color w:val="333333"/>
        </w:rPr>
      </w:pPr>
      <w:r>
        <w:rPr>
          <w:rFonts w:ascii="Century Gothic" w:hAnsi="Century Gothic"/>
          <w:color w:val="333333"/>
        </w:rPr>
        <w:lastRenderedPageBreak/>
        <w:t>MEDIO: Radio La Red                                          PROGRAMA: El Alargue</w:t>
      </w:r>
    </w:p>
    <w:p w:rsidR="00F92956" w:rsidRDefault="00F92956" w:rsidP="00F92956">
      <w:pPr>
        <w:spacing w:before="20"/>
        <w:rPr>
          <w:rFonts w:ascii="Century Gothic" w:hAnsi="Century Gothic"/>
          <w:color w:val="333333"/>
        </w:rPr>
      </w:pPr>
      <w:r>
        <w:rPr>
          <w:rFonts w:ascii="Century Gothic" w:hAnsi="Century Gothic"/>
          <w:color w:val="333333"/>
        </w:rPr>
        <w:t xml:space="preserve">FECHA: </w:t>
      </w:r>
      <w:r w:rsidR="002C76F2">
        <w:rPr>
          <w:rFonts w:ascii="Century Gothic" w:hAnsi="Century Gothic"/>
          <w:color w:val="333333"/>
        </w:rPr>
        <w:t>20</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Radio</w:t>
      </w:r>
    </w:p>
    <w:p w:rsidR="00090B39" w:rsidRDefault="001B1AA8" w:rsidP="00F92956">
      <w:pPr>
        <w:spacing w:after="200" w:line="276" w:lineRule="auto"/>
        <w:jc w:val="center"/>
        <w:rPr>
          <w:rFonts w:ascii="Century Gothic" w:hAnsi="Century Gothic"/>
          <w:color w:val="333333"/>
        </w:rPr>
      </w:pPr>
      <w:r w:rsidRPr="001B1AA8">
        <w:rPr>
          <w:rFonts w:ascii="Century Gothic" w:hAnsi="Century Gothic"/>
          <w:color w:val="333333"/>
        </w:rPr>
        <w:pict>
          <v:rect id="_x0000_i1078" style="width:0;height:1.5pt" o:hralign="center" o:hrstd="t" o:hr="t" fillcolor="#a0a0a0" stroked="f"/>
        </w:pict>
      </w:r>
    </w:p>
    <w:p w:rsidR="00B123C2" w:rsidRDefault="00B65B8E" w:rsidP="00F92956">
      <w:pPr>
        <w:spacing w:after="200" w:line="276" w:lineRule="auto"/>
        <w:jc w:val="center"/>
        <w:rPr>
          <w:rFonts w:ascii="Century Gothic" w:hAnsi="Century Gothic"/>
          <w:color w:val="333333"/>
          <w:sz w:val="22"/>
        </w:rPr>
      </w:pPr>
      <w:r>
        <w:rPr>
          <w:noProof/>
          <w:lang w:val="es-AR" w:eastAsia="es-AR"/>
        </w:rPr>
        <w:drawing>
          <wp:inline distT="0" distB="0" distL="0" distR="0">
            <wp:extent cx="1828800" cy="796413"/>
            <wp:effectExtent l="19050" t="0" r="0" b="0"/>
            <wp:docPr id="9" name="Imagen 51"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Imagen relacionada"/>
                    <pic:cNvPicPr>
                      <a:picLocks noChangeAspect="1" noChangeArrowheads="1"/>
                    </pic:cNvPicPr>
                  </pic:nvPicPr>
                  <pic:blipFill>
                    <a:blip r:embed="rId142"/>
                    <a:srcRect t="16529" b="16529"/>
                    <a:stretch>
                      <a:fillRect/>
                    </a:stretch>
                  </pic:blipFill>
                  <pic:spPr bwMode="auto">
                    <a:xfrm>
                      <a:off x="0" y="0"/>
                      <a:ext cx="1828800" cy="796413"/>
                    </a:xfrm>
                    <a:prstGeom prst="rect">
                      <a:avLst/>
                    </a:prstGeom>
                    <a:noFill/>
                    <a:ln w="9525">
                      <a:noFill/>
                      <a:miter lim="800000"/>
                      <a:headEnd/>
                      <a:tailEnd/>
                    </a:ln>
                  </pic:spPr>
                </pic:pic>
              </a:graphicData>
            </a:graphic>
          </wp:inline>
        </w:drawing>
      </w:r>
    </w:p>
    <w:p w:rsidR="00B65B8E" w:rsidRDefault="00B123C2" w:rsidP="00B123C2">
      <w:pPr>
        <w:spacing w:after="200" w:line="276" w:lineRule="auto"/>
        <w:rPr>
          <w:rFonts w:ascii="Century Gothic" w:hAnsi="Century Gothic"/>
          <w:color w:val="333333"/>
          <w:sz w:val="22"/>
        </w:rPr>
      </w:pPr>
      <w:r>
        <w:rPr>
          <w:rFonts w:ascii="Century Gothic" w:hAnsi="Century Gothic"/>
          <w:color w:val="333333"/>
          <w:sz w:val="22"/>
        </w:rPr>
        <w:br w:type="page"/>
      </w:r>
    </w:p>
    <w:p w:rsidR="00AC5C90" w:rsidRDefault="00AC5C90" w:rsidP="00AC5C90">
      <w:pPr>
        <w:spacing w:before="20"/>
        <w:rPr>
          <w:rFonts w:ascii="Century Gothic" w:hAnsi="Century Gothic"/>
          <w:color w:val="333333"/>
        </w:rPr>
      </w:pPr>
      <w:r>
        <w:rPr>
          <w:rFonts w:ascii="Century Gothic" w:hAnsi="Century Gothic"/>
          <w:color w:val="333333"/>
        </w:rPr>
        <w:lastRenderedPageBreak/>
        <w:t>MEDIO: Radio Nacional                                      PROGRAMA: Tira Nacional</w:t>
      </w:r>
    </w:p>
    <w:p w:rsidR="00AC5C90" w:rsidRDefault="00AC5C90" w:rsidP="00AC5C90">
      <w:pPr>
        <w:spacing w:before="20"/>
        <w:rPr>
          <w:rFonts w:ascii="Century Gothic" w:hAnsi="Century Gothic"/>
          <w:color w:val="333333"/>
        </w:rPr>
      </w:pPr>
      <w:r>
        <w:rPr>
          <w:rFonts w:ascii="Century Gothic" w:hAnsi="Century Gothic"/>
          <w:color w:val="333333"/>
        </w:rPr>
        <w:t xml:space="preserve">FECHA: </w:t>
      </w:r>
      <w:r w:rsidR="005D40A1">
        <w:rPr>
          <w:rFonts w:ascii="Century Gothic" w:hAnsi="Century Gothic"/>
          <w:color w:val="333333"/>
        </w:rPr>
        <w:t>20</w:t>
      </w:r>
      <w:r w:rsidRPr="003A266F">
        <w:rPr>
          <w:rFonts w:ascii="Century Gothic" w:hAnsi="Century Gothic"/>
          <w:color w:val="333333"/>
        </w:rPr>
        <w:t>/09/2019</w:t>
      </w:r>
      <w:r>
        <w:rPr>
          <w:rFonts w:ascii="Century Gothic" w:hAnsi="Century Gothic"/>
          <w:color w:val="333333"/>
        </w:rPr>
        <w:t xml:space="preserve">           </w:t>
      </w:r>
      <w:r>
        <w:rPr>
          <w:rFonts w:ascii="Century Gothic" w:hAnsi="Century Gothic"/>
          <w:color w:val="333333"/>
        </w:rPr>
        <w:tab/>
      </w:r>
      <w:r>
        <w:rPr>
          <w:rFonts w:ascii="Century Gothic" w:hAnsi="Century Gothic"/>
          <w:color w:val="333333"/>
        </w:rPr>
        <w:tab/>
        <w:t xml:space="preserve">               </w:t>
      </w:r>
      <w:proofErr w:type="spellStart"/>
      <w:r>
        <w:rPr>
          <w:rFonts w:ascii="Century Gothic" w:hAnsi="Century Gothic"/>
          <w:color w:val="333333"/>
        </w:rPr>
        <w:t>Pág</w:t>
      </w:r>
      <w:proofErr w:type="spellEnd"/>
      <w:r>
        <w:rPr>
          <w:rFonts w:ascii="Century Gothic" w:hAnsi="Century Gothic"/>
          <w:color w:val="333333"/>
        </w:rPr>
        <w:t>: Radio</w:t>
      </w:r>
    </w:p>
    <w:p w:rsidR="00AC5C90" w:rsidRDefault="001B1AA8" w:rsidP="00AC5C90">
      <w:pPr>
        <w:spacing w:after="200" w:line="276" w:lineRule="auto"/>
        <w:jc w:val="center"/>
        <w:rPr>
          <w:rFonts w:ascii="Century Gothic" w:hAnsi="Century Gothic"/>
          <w:color w:val="333333"/>
        </w:rPr>
      </w:pPr>
      <w:r w:rsidRPr="001B1AA8">
        <w:rPr>
          <w:rFonts w:ascii="Century Gothic" w:hAnsi="Century Gothic"/>
          <w:color w:val="333333"/>
        </w:rPr>
        <w:pict>
          <v:rect id="_x0000_i1079" style="width:0;height:1.5pt" o:hralign="center" o:hrstd="t" o:hr="t" fillcolor="#a0a0a0" stroked="f"/>
        </w:pict>
      </w:r>
    </w:p>
    <w:p w:rsidR="00AC5C90" w:rsidRDefault="003F3C3F" w:rsidP="00AC5C90">
      <w:pPr>
        <w:spacing w:after="200" w:line="276" w:lineRule="auto"/>
        <w:jc w:val="center"/>
        <w:rPr>
          <w:rFonts w:ascii="Century Gothic" w:hAnsi="Century Gothic"/>
          <w:color w:val="333333"/>
          <w:sz w:val="22"/>
        </w:rPr>
      </w:pPr>
      <w:r>
        <w:rPr>
          <w:noProof/>
          <w:lang w:val="es-AR" w:eastAsia="es-AR"/>
        </w:rPr>
        <w:drawing>
          <wp:inline distT="0" distB="0" distL="0" distR="0">
            <wp:extent cx="2911006" cy="361950"/>
            <wp:effectExtent l="19050" t="0" r="3644" b="0"/>
            <wp:docPr id="61" name="Imagen 61" descr="Resultado de imagen para radio na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Resultado de imagen para radio nacional"/>
                    <pic:cNvPicPr>
                      <a:picLocks noChangeAspect="1" noChangeArrowheads="1"/>
                    </pic:cNvPicPr>
                  </pic:nvPicPr>
                  <pic:blipFill>
                    <a:blip r:embed="rId143" cstate="print"/>
                    <a:srcRect l="18843" t="42271" r="18678" b="42902"/>
                    <a:stretch>
                      <a:fillRect/>
                    </a:stretch>
                  </pic:blipFill>
                  <pic:spPr bwMode="auto">
                    <a:xfrm>
                      <a:off x="0" y="0"/>
                      <a:ext cx="2965206" cy="368689"/>
                    </a:xfrm>
                    <a:prstGeom prst="rect">
                      <a:avLst/>
                    </a:prstGeom>
                    <a:noFill/>
                    <a:ln w="9525">
                      <a:noFill/>
                      <a:miter lim="800000"/>
                      <a:headEnd/>
                      <a:tailEnd/>
                    </a:ln>
                  </pic:spPr>
                </pic:pic>
              </a:graphicData>
            </a:graphic>
          </wp:inline>
        </w:drawing>
      </w:r>
    </w:p>
    <w:p w:rsidR="00CA0ECB" w:rsidRPr="00163CD9" w:rsidRDefault="00CA0ECB" w:rsidP="00AC5C90">
      <w:pPr>
        <w:spacing w:after="200" w:line="276" w:lineRule="auto"/>
        <w:jc w:val="center"/>
        <w:rPr>
          <w:rFonts w:ascii="Century Gothic" w:hAnsi="Century Gothic"/>
          <w:color w:val="333333"/>
          <w:sz w:val="22"/>
        </w:rPr>
      </w:pPr>
    </w:p>
    <w:sectPr w:rsidR="00CA0ECB" w:rsidRPr="00163CD9" w:rsidSect="005C1307">
      <w:headerReference w:type="default" r:id="rId144"/>
      <w:pgSz w:w="11906" w:h="16838" w:code="9"/>
      <w:pgMar w:top="1418" w:right="1418" w:bottom="1418"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C1321" w:rsidRDefault="00BC1321" w:rsidP="00776027">
      <w:r>
        <w:separator/>
      </w:r>
    </w:p>
  </w:endnote>
  <w:endnote w:type="continuationSeparator" w:id="0">
    <w:p w:rsidR="00BC1321" w:rsidRDefault="00BC1321" w:rsidP="0077602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C1321" w:rsidRDefault="00BC1321" w:rsidP="00776027">
      <w:r>
        <w:separator/>
      </w:r>
    </w:p>
  </w:footnote>
  <w:footnote w:type="continuationSeparator" w:id="0">
    <w:p w:rsidR="00BC1321" w:rsidRDefault="00BC1321" w:rsidP="0077602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1321" w:rsidRDefault="00BC1321" w:rsidP="00776027">
    <w:pPr>
      <w:pStyle w:val="Encabezado"/>
      <w:jc w:val="right"/>
    </w:pPr>
    <w:r>
      <w:rPr>
        <w:noProof/>
        <w:lang w:val="es-AR" w:eastAsia="es-AR"/>
      </w:rPr>
      <w:drawing>
        <wp:inline distT="0" distB="0" distL="0" distR="0">
          <wp:extent cx="605123" cy="581025"/>
          <wp:effectExtent l="19050" t="0" r="4477" b="0"/>
          <wp:docPr id="1" name="0 Imagen" desc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
                  <a:stretch>
                    <a:fillRect/>
                  </a:stretch>
                </pic:blipFill>
                <pic:spPr>
                  <a:xfrm>
                    <a:off x="0" y="0"/>
                    <a:ext cx="605207" cy="581106"/>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68A504B"/>
    <w:multiLevelType w:val="multilevel"/>
    <w:tmpl w:val="09F66B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proofState w:spelling="clean" w:grammar="clean"/>
  <w:defaultTabStop w:val="708"/>
  <w:hyphenationZone w:val="425"/>
  <w:drawingGridHorizontalSpacing w:val="120"/>
  <w:displayHorizontalDrawingGridEvery w:val="2"/>
  <w:characterSpacingControl w:val="doNotCompress"/>
  <w:hdrShapeDefaults>
    <o:shapedefaults v:ext="edit" spidmax="22529"/>
  </w:hdrShapeDefaults>
  <w:footnotePr>
    <w:footnote w:id="-1"/>
    <w:footnote w:id="0"/>
  </w:footnotePr>
  <w:endnotePr>
    <w:endnote w:id="-1"/>
    <w:endnote w:id="0"/>
  </w:endnotePr>
  <w:compat/>
  <w:rsids>
    <w:rsidRoot w:val="00DB4BD2"/>
    <w:rsid w:val="000173B0"/>
    <w:rsid w:val="0004177F"/>
    <w:rsid w:val="0005048C"/>
    <w:rsid w:val="00051B15"/>
    <w:rsid w:val="000613FC"/>
    <w:rsid w:val="00090B39"/>
    <w:rsid w:val="000955AD"/>
    <w:rsid w:val="000A0FC0"/>
    <w:rsid w:val="000A4A91"/>
    <w:rsid w:val="000C75B4"/>
    <w:rsid w:val="000C75D0"/>
    <w:rsid w:val="000D0160"/>
    <w:rsid w:val="000D3B1F"/>
    <w:rsid w:val="000E36F7"/>
    <w:rsid w:val="000F30FC"/>
    <w:rsid w:val="000F459F"/>
    <w:rsid w:val="000F47D0"/>
    <w:rsid w:val="001117FF"/>
    <w:rsid w:val="001269C2"/>
    <w:rsid w:val="0012771F"/>
    <w:rsid w:val="00135D1E"/>
    <w:rsid w:val="00137056"/>
    <w:rsid w:val="00142AAC"/>
    <w:rsid w:val="00144695"/>
    <w:rsid w:val="00156291"/>
    <w:rsid w:val="00163CD9"/>
    <w:rsid w:val="001710E0"/>
    <w:rsid w:val="001735DE"/>
    <w:rsid w:val="00185560"/>
    <w:rsid w:val="001B0D2D"/>
    <w:rsid w:val="001B1AA8"/>
    <w:rsid w:val="001B27B2"/>
    <w:rsid w:val="001C10FE"/>
    <w:rsid w:val="001C5F09"/>
    <w:rsid w:val="001D1CBB"/>
    <w:rsid w:val="001D6C50"/>
    <w:rsid w:val="001F74B3"/>
    <w:rsid w:val="001F7AB5"/>
    <w:rsid w:val="00200AD6"/>
    <w:rsid w:val="00204F91"/>
    <w:rsid w:val="00224023"/>
    <w:rsid w:val="00225D01"/>
    <w:rsid w:val="0023567B"/>
    <w:rsid w:val="002415BA"/>
    <w:rsid w:val="00257FEB"/>
    <w:rsid w:val="00276278"/>
    <w:rsid w:val="00294F06"/>
    <w:rsid w:val="002A77A3"/>
    <w:rsid w:val="002B4C6A"/>
    <w:rsid w:val="002C76F2"/>
    <w:rsid w:val="002E11E1"/>
    <w:rsid w:val="002E1584"/>
    <w:rsid w:val="002F2ABE"/>
    <w:rsid w:val="00306363"/>
    <w:rsid w:val="003150A2"/>
    <w:rsid w:val="00316AE1"/>
    <w:rsid w:val="00335073"/>
    <w:rsid w:val="00344D06"/>
    <w:rsid w:val="00344D2B"/>
    <w:rsid w:val="00347824"/>
    <w:rsid w:val="00352C14"/>
    <w:rsid w:val="00354697"/>
    <w:rsid w:val="003839F3"/>
    <w:rsid w:val="003A266F"/>
    <w:rsid w:val="003A702A"/>
    <w:rsid w:val="003B53E6"/>
    <w:rsid w:val="003B7D59"/>
    <w:rsid w:val="003C1223"/>
    <w:rsid w:val="003D091F"/>
    <w:rsid w:val="003D1D0D"/>
    <w:rsid w:val="003D5A39"/>
    <w:rsid w:val="003F3C3F"/>
    <w:rsid w:val="00411620"/>
    <w:rsid w:val="00411842"/>
    <w:rsid w:val="004267E0"/>
    <w:rsid w:val="00445647"/>
    <w:rsid w:val="0045624C"/>
    <w:rsid w:val="0046409E"/>
    <w:rsid w:val="0047568C"/>
    <w:rsid w:val="00476864"/>
    <w:rsid w:val="00497B4B"/>
    <w:rsid w:val="004A7CC0"/>
    <w:rsid w:val="004E27A3"/>
    <w:rsid w:val="004F5126"/>
    <w:rsid w:val="005016AB"/>
    <w:rsid w:val="00514233"/>
    <w:rsid w:val="00543F23"/>
    <w:rsid w:val="00545064"/>
    <w:rsid w:val="00545751"/>
    <w:rsid w:val="005557F1"/>
    <w:rsid w:val="00565AEE"/>
    <w:rsid w:val="00567C60"/>
    <w:rsid w:val="0058706A"/>
    <w:rsid w:val="005B4B83"/>
    <w:rsid w:val="005C1307"/>
    <w:rsid w:val="005C60DF"/>
    <w:rsid w:val="005D40A1"/>
    <w:rsid w:val="006163A2"/>
    <w:rsid w:val="006250CC"/>
    <w:rsid w:val="0065565D"/>
    <w:rsid w:val="00660595"/>
    <w:rsid w:val="0067447A"/>
    <w:rsid w:val="00681F52"/>
    <w:rsid w:val="00695B13"/>
    <w:rsid w:val="006B136E"/>
    <w:rsid w:val="006C56EB"/>
    <w:rsid w:val="006F7394"/>
    <w:rsid w:val="00705F3C"/>
    <w:rsid w:val="007252B7"/>
    <w:rsid w:val="0073125B"/>
    <w:rsid w:val="0073215B"/>
    <w:rsid w:val="0074171F"/>
    <w:rsid w:val="0074174A"/>
    <w:rsid w:val="00763423"/>
    <w:rsid w:val="00765A9A"/>
    <w:rsid w:val="00773683"/>
    <w:rsid w:val="00776027"/>
    <w:rsid w:val="00791336"/>
    <w:rsid w:val="007B76D4"/>
    <w:rsid w:val="007C736F"/>
    <w:rsid w:val="007C7D74"/>
    <w:rsid w:val="007D338B"/>
    <w:rsid w:val="007E60D5"/>
    <w:rsid w:val="007F209C"/>
    <w:rsid w:val="008222EC"/>
    <w:rsid w:val="00836F40"/>
    <w:rsid w:val="00841C90"/>
    <w:rsid w:val="00847B30"/>
    <w:rsid w:val="00865864"/>
    <w:rsid w:val="00873156"/>
    <w:rsid w:val="00882138"/>
    <w:rsid w:val="00882EC8"/>
    <w:rsid w:val="00890A0E"/>
    <w:rsid w:val="008A3E67"/>
    <w:rsid w:val="008E17A8"/>
    <w:rsid w:val="008E6490"/>
    <w:rsid w:val="009112CD"/>
    <w:rsid w:val="00921112"/>
    <w:rsid w:val="00953F58"/>
    <w:rsid w:val="00955549"/>
    <w:rsid w:val="00955B00"/>
    <w:rsid w:val="0095627F"/>
    <w:rsid w:val="00963E65"/>
    <w:rsid w:val="00967539"/>
    <w:rsid w:val="00971460"/>
    <w:rsid w:val="00982682"/>
    <w:rsid w:val="00986B78"/>
    <w:rsid w:val="00987BDE"/>
    <w:rsid w:val="00991B4D"/>
    <w:rsid w:val="009920D2"/>
    <w:rsid w:val="00995B1E"/>
    <w:rsid w:val="009A4188"/>
    <w:rsid w:val="009B1CA3"/>
    <w:rsid w:val="009C56B9"/>
    <w:rsid w:val="009D1182"/>
    <w:rsid w:val="009D298F"/>
    <w:rsid w:val="009D2D9D"/>
    <w:rsid w:val="009D6253"/>
    <w:rsid w:val="009E26E5"/>
    <w:rsid w:val="009E5971"/>
    <w:rsid w:val="00A14272"/>
    <w:rsid w:val="00A21CDE"/>
    <w:rsid w:val="00A332ED"/>
    <w:rsid w:val="00A35689"/>
    <w:rsid w:val="00A40D8D"/>
    <w:rsid w:val="00A56560"/>
    <w:rsid w:val="00A73FB9"/>
    <w:rsid w:val="00A85FFF"/>
    <w:rsid w:val="00A90849"/>
    <w:rsid w:val="00AA00A9"/>
    <w:rsid w:val="00AB2A2B"/>
    <w:rsid w:val="00AB669D"/>
    <w:rsid w:val="00AC5C90"/>
    <w:rsid w:val="00AE6E38"/>
    <w:rsid w:val="00B0022E"/>
    <w:rsid w:val="00B123C2"/>
    <w:rsid w:val="00B141BC"/>
    <w:rsid w:val="00B15669"/>
    <w:rsid w:val="00B239AB"/>
    <w:rsid w:val="00B65B8E"/>
    <w:rsid w:val="00B82295"/>
    <w:rsid w:val="00B9752F"/>
    <w:rsid w:val="00BC1321"/>
    <w:rsid w:val="00BC7259"/>
    <w:rsid w:val="00C02F58"/>
    <w:rsid w:val="00C03AD5"/>
    <w:rsid w:val="00C1577A"/>
    <w:rsid w:val="00C22DF8"/>
    <w:rsid w:val="00C30E6C"/>
    <w:rsid w:val="00C3290F"/>
    <w:rsid w:val="00C63ECC"/>
    <w:rsid w:val="00C65B5A"/>
    <w:rsid w:val="00C867CE"/>
    <w:rsid w:val="00CA0ECB"/>
    <w:rsid w:val="00CA7529"/>
    <w:rsid w:val="00CB36AE"/>
    <w:rsid w:val="00D07610"/>
    <w:rsid w:val="00D11BEE"/>
    <w:rsid w:val="00D16A90"/>
    <w:rsid w:val="00D17359"/>
    <w:rsid w:val="00D23671"/>
    <w:rsid w:val="00D2727D"/>
    <w:rsid w:val="00D313AA"/>
    <w:rsid w:val="00D33418"/>
    <w:rsid w:val="00D4048A"/>
    <w:rsid w:val="00D4799A"/>
    <w:rsid w:val="00D91ADE"/>
    <w:rsid w:val="00DB4BD2"/>
    <w:rsid w:val="00DC19B4"/>
    <w:rsid w:val="00DD2AEF"/>
    <w:rsid w:val="00DE3831"/>
    <w:rsid w:val="00DF16A1"/>
    <w:rsid w:val="00DF1ED8"/>
    <w:rsid w:val="00E0376F"/>
    <w:rsid w:val="00E12CEB"/>
    <w:rsid w:val="00E163C5"/>
    <w:rsid w:val="00E1655A"/>
    <w:rsid w:val="00E22400"/>
    <w:rsid w:val="00E32D57"/>
    <w:rsid w:val="00E831B7"/>
    <w:rsid w:val="00EA3BD0"/>
    <w:rsid w:val="00EB0E7A"/>
    <w:rsid w:val="00EC1B10"/>
    <w:rsid w:val="00ED6978"/>
    <w:rsid w:val="00EE649F"/>
    <w:rsid w:val="00F25EF7"/>
    <w:rsid w:val="00F4495A"/>
    <w:rsid w:val="00F70366"/>
    <w:rsid w:val="00F7223A"/>
    <w:rsid w:val="00F92956"/>
    <w:rsid w:val="00FA56FC"/>
    <w:rsid w:val="00FA7FE7"/>
    <w:rsid w:val="00FB6FDA"/>
    <w:rsid w:val="00FC01CA"/>
    <w:rsid w:val="00FD61CF"/>
    <w:rsid w:val="00FE6AD5"/>
    <w:rsid w:val="00FF42C6"/>
  </w:rsids>
  <m:mathPr>
    <m:mathFont m:val="Cambria Math"/>
    <m:brkBin m:val="before"/>
    <m:brkBinSub m:val="--"/>
    <m:smallFrac m:val="off"/>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A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4BD2"/>
    <w:pPr>
      <w:spacing w:after="0" w:line="240" w:lineRule="auto"/>
    </w:pPr>
    <w:rPr>
      <w:rFonts w:ascii="Times New Roman" w:eastAsia="Times New Roman" w:hAnsi="Times New Roman" w:cs="Times New Roman"/>
      <w:sz w:val="24"/>
      <w:szCs w:val="24"/>
      <w:lang w:val="es-ES_tradnl" w:eastAsia="es-ES_tradnl"/>
    </w:rPr>
  </w:style>
  <w:style w:type="paragraph" w:styleId="Ttulo1">
    <w:name w:val="heading 1"/>
    <w:basedOn w:val="Normal"/>
    <w:next w:val="Normal"/>
    <w:link w:val="Ttulo1Car"/>
    <w:uiPriority w:val="9"/>
    <w:qFormat/>
    <w:rsid w:val="003A26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semiHidden/>
    <w:unhideWhenUsed/>
    <w:rsid w:val="00776027"/>
    <w:pPr>
      <w:tabs>
        <w:tab w:val="center" w:pos="4252"/>
        <w:tab w:val="right" w:pos="8504"/>
      </w:tabs>
    </w:pPr>
  </w:style>
  <w:style w:type="character" w:customStyle="1" w:styleId="EncabezadoCar">
    <w:name w:val="Encabezado Car"/>
    <w:basedOn w:val="Fuentedeprrafopredeter"/>
    <w:link w:val="Encabezado"/>
    <w:uiPriority w:val="99"/>
    <w:semiHidden/>
    <w:rsid w:val="00776027"/>
    <w:rPr>
      <w:rFonts w:ascii="Times New Roman" w:eastAsia="Times New Roman" w:hAnsi="Times New Roman" w:cs="Times New Roman"/>
      <w:sz w:val="24"/>
      <w:szCs w:val="24"/>
      <w:lang w:val="es-ES_tradnl" w:eastAsia="es-ES_tradnl"/>
    </w:rPr>
  </w:style>
  <w:style w:type="paragraph" w:styleId="Piedepgina">
    <w:name w:val="footer"/>
    <w:basedOn w:val="Normal"/>
    <w:link w:val="PiedepginaCar"/>
    <w:uiPriority w:val="99"/>
    <w:semiHidden/>
    <w:unhideWhenUsed/>
    <w:rsid w:val="00776027"/>
    <w:pPr>
      <w:tabs>
        <w:tab w:val="center" w:pos="4252"/>
        <w:tab w:val="right" w:pos="8504"/>
      </w:tabs>
    </w:pPr>
  </w:style>
  <w:style w:type="character" w:customStyle="1" w:styleId="PiedepginaCar">
    <w:name w:val="Pie de página Car"/>
    <w:basedOn w:val="Fuentedeprrafopredeter"/>
    <w:link w:val="Piedepgina"/>
    <w:uiPriority w:val="99"/>
    <w:semiHidden/>
    <w:rsid w:val="00776027"/>
    <w:rPr>
      <w:rFonts w:ascii="Times New Roman" w:eastAsia="Times New Roman" w:hAnsi="Times New Roman" w:cs="Times New Roman"/>
      <w:sz w:val="24"/>
      <w:szCs w:val="24"/>
      <w:lang w:val="es-ES_tradnl" w:eastAsia="es-ES_tradnl"/>
    </w:rPr>
  </w:style>
  <w:style w:type="paragraph" w:styleId="Textodeglobo">
    <w:name w:val="Balloon Text"/>
    <w:basedOn w:val="Normal"/>
    <w:link w:val="TextodegloboCar"/>
    <w:uiPriority w:val="99"/>
    <w:semiHidden/>
    <w:unhideWhenUsed/>
    <w:rsid w:val="00776027"/>
    <w:rPr>
      <w:rFonts w:ascii="Tahoma" w:hAnsi="Tahoma" w:cs="Tahoma"/>
      <w:sz w:val="16"/>
      <w:szCs w:val="16"/>
    </w:rPr>
  </w:style>
  <w:style w:type="character" w:customStyle="1" w:styleId="TextodegloboCar">
    <w:name w:val="Texto de globo Car"/>
    <w:basedOn w:val="Fuentedeprrafopredeter"/>
    <w:link w:val="Textodeglobo"/>
    <w:uiPriority w:val="99"/>
    <w:semiHidden/>
    <w:rsid w:val="00776027"/>
    <w:rPr>
      <w:rFonts w:ascii="Tahoma" w:eastAsia="Times New Roman" w:hAnsi="Tahoma" w:cs="Tahoma"/>
      <w:sz w:val="16"/>
      <w:szCs w:val="16"/>
      <w:lang w:val="es-ES_tradnl" w:eastAsia="es-ES_tradnl"/>
    </w:rPr>
  </w:style>
  <w:style w:type="character" w:customStyle="1" w:styleId="Ttulo1Car">
    <w:name w:val="Título 1 Car"/>
    <w:basedOn w:val="Fuentedeprrafopredeter"/>
    <w:link w:val="Ttulo1"/>
    <w:uiPriority w:val="9"/>
    <w:rsid w:val="003A266F"/>
    <w:rPr>
      <w:rFonts w:asciiTheme="majorHAnsi" w:eastAsiaTheme="majorEastAsia" w:hAnsiTheme="majorHAnsi" w:cstheme="majorBidi"/>
      <w:b/>
      <w:bCs/>
      <w:color w:val="365F91" w:themeColor="accent1" w:themeShade="BF"/>
      <w:sz w:val="28"/>
      <w:szCs w:val="28"/>
      <w:lang w:val="es-ES_tradnl" w:eastAsia="es-ES_tradnl"/>
    </w:rPr>
  </w:style>
  <w:style w:type="character" w:styleId="Hipervnculo">
    <w:name w:val="Hyperlink"/>
    <w:basedOn w:val="Fuentedeprrafopredeter"/>
    <w:uiPriority w:val="99"/>
    <w:unhideWhenUsed/>
    <w:rsid w:val="003A266F"/>
    <w:rPr>
      <w:color w:val="0000FF" w:themeColor="hyperlink"/>
      <w:u w:val="single"/>
    </w:rPr>
  </w:style>
  <w:style w:type="paragraph" w:styleId="NormalWeb">
    <w:name w:val="Normal (Web)"/>
    <w:basedOn w:val="Normal"/>
    <w:uiPriority w:val="99"/>
    <w:semiHidden/>
    <w:unhideWhenUsed/>
    <w:rsid w:val="005C1307"/>
    <w:pPr>
      <w:spacing w:before="100" w:beforeAutospacing="1" w:after="100" w:afterAutospacing="1"/>
    </w:pPr>
    <w:rPr>
      <w:lang w:val="es-AR" w:eastAsia="es-AR"/>
    </w:rPr>
  </w:style>
  <w:style w:type="character" w:styleId="nfasis">
    <w:name w:val="Emphasis"/>
    <w:basedOn w:val="Fuentedeprrafopredeter"/>
    <w:uiPriority w:val="20"/>
    <w:qFormat/>
    <w:rsid w:val="00135D1E"/>
    <w:rPr>
      <w:i/>
      <w:iCs/>
    </w:rPr>
  </w:style>
  <w:style w:type="character" w:styleId="Textoennegrita">
    <w:name w:val="Strong"/>
    <w:basedOn w:val="Fuentedeprrafopredeter"/>
    <w:uiPriority w:val="22"/>
    <w:qFormat/>
    <w:rsid w:val="00135D1E"/>
    <w:rPr>
      <w:b/>
      <w:bCs/>
    </w:rPr>
  </w:style>
  <w:style w:type="character" w:styleId="Hipervnculovisitado">
    <w:name w:val="FollowedHyperlink"/>
    <w:basedOn w:val="Fuentedeprrafopredeter"/>
    <w:uiPriority w:val="99"/>
    <w:semiHidden/>
    <w:unhideWhenUsed/>
    <w:rsid w:val="007252B7"/>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4404748">
      <w:bodyDiv w:val="1"/>
      <w:marLeft w:val="0"/>
      <w:marRight w:val="0"/>
      <w:marTop w:val="0"/>
      <w:marBottom w:val="0"/>
      <w:divBdr>
        <w:top w:val="none" w:sz="0" w:space="0" w:color="auto"/>
        <w:left w:val="none" w:sz="0" w:space="0" w:color="auto"/>
        <w:bottom w:val="none" w:sz="0" w:space="0" w:color="auto"/>
        <w:right w:val="none" w:sz="0" w:space="0" w:color="auto"/>
      </w:divBdr>
    </w:div>
    <w:div w:id="32193852">
      <w:bodyDiv w:val="1"/>
      <w:marLeft w:val="0"/>
      <w:marRight w:val="0"/>
      <w:marTop w:val="0"/>
      <w:marBottom w:val="0"/>
      <w:divBdr>
        <w:top w:val="none" w:sz="0" w:space="0" w:color="auto"/>
        <w:left w:val="none" w:sz="0" w:space="0" w:color="auto"/>
        <w:bottom w:val="none" w:sz="0" w:space="0" w:color="auto"/>
        <w:right w:val="none" w:sz="0" w:space="0" w:color="auto"/>
      </w:divBdr>
    </w:div>
    <w:div w:id="43650338">
      <w:bodyDiv w:val="1"/>
      <w:marLeft w:val="0"/>
      <w:marRight w:val="0"/>
      <w:marTop w:val="0"/>
      <w:marBottom w:val="0"/>
      <w:divBdr>
        <w:top w:val="none" w:sz="0" w:space="0" w:color="auto"/>
        <w:left w:val="none" w:sz="0" w:space="0" w:color="auto"/>
        <w:bottom w:val="none" w:sz="0" w:space="0" w:color="auto"/>
        <w:right w:val="none" w:sz="0" w:space="0" w:color="auto"/>
      </w:divBdr>
    </w:div>
    <w:div w:id="80571361">
      <w:bodyDiv w:val="1"/>
      <w:marLeft w:val="0"/>
      <w:marRight w:val="0"/>
      <w:marTop w:val="0"/>
      <w:marBottom w:val="0"/>
      <w:divBdr>
        <w:top w:val="none" w:sz="0" w:space="0" w:color="auto"/>
        <w:left w:val="none" w:sz="0" w:space="0" w:color="auto"/>
        <w:bottom w:val="none" w:sz="0" w:space="0" w:color="auto"/>
        <w:right w:val="none" w:sz="0" w:space="0" w:color="auto"/>
      </w:divBdr>
    </w:div>
    <w:div w:id="94449186">
      <w:bodyDiv w:val="1"/>
      <w:marLeft w:val="0"/>
      <w:marRight w:val="0"/>
      <w:marTop w:val="0"/>
      <w:marBottom w:val="0"/>
      <w:divBdr>
        <w:top w:val="none" w:sz="0" w:space="0" w:color="auto"/>
        <w:left w:val="none" w:sz="0" w:space="0" w:color="auto"/>
        <w:bottom w:val="none" w:sz="0" w:space="0" w:color="auto"/>
        <w:right w:val="none" w:sz="0" w:space="0" w:color="auto"/>
      </w:divBdr>
      <w:divsChild>
        <w:div w:id="1552687239">
          <w:marLeft w:val="0"/>
          <w:marRight w:val="0"/>
          <w:marTop w:val="0"/>
          <w:marBottom w:val="0"/>
          <w:divBdr>
            <w:top w:val="none" w:sz="0" w:space="0" w:color="auto"/>
            <w:left w:val="none" w:sz="0" w:space="0" w:color="auto"/>
            <w:bottom w:val="none" w:sz="0" w:space="0" w:color="auto"/>
            <w:right w:val="none" w:sz="0" w:space="0" w:color="auto"/>
          </w:divBdr>
          <w:divsChild>
            <w:div w:id="94792337">
              <w:marLeft w:val="0"/>
              <w:marRight w:val="0"/>
              <w:marTop w:val="0"/>
              <w:marBottom w:val="0"/>
              <w:divBdr>
                <w:top w:val="none" w:sz="0" w:space="0" w:color="auto"/>
                <w:left w:val="none" w:sz="0" w:space="0" w:color="auto"/>
                <w:bottom w:val="none" w:sz="0" w:space="0" w:color="auto"/>
                <w:right w:val="none" w:sz="0" w:space="0" w:color="auto"/>
              </w:divBdr>
            </w:div>
          </w:divsChild>
        </w:div>
        <w:div w:id="1736901325">
          <w:marLeft w:val="0"/>
          <w:marRight w:val="0"/>
          <w:marTop w:val="0"/>
          <w:marBottom w:val="0"/>
          <w:divBdr>
            <w:top w:val="none" w:sz="0" w:space="0" w:color="auto"/>
            <w:left w:val="none" w:sz="0" w:space="0" w:color="auto"/>
            <w:bottom w:val="none" w:sz="0" w:space="0" w:color="auto"/>
            <w:right w:val="none" w:sz="0" w:space="0" w:color="auto"/>
          </w:divBdr>
          <w:divsChild>
            <w:div w:id="2130589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828313">
      <w:bodyDiv w:val="1"/>
      <w:marLeft w:val="0"/>
      <w:marRight w:val="0"/>
      <w:marTop w:val="0"/>
      <w:marBottom w:val="0"/>
      <w:divBdr>
        <w:top w:val="none" w:sz="0" w:space="0" w:color="auto"/>
        <w:left w:val="none" w:sz="0" w:space="0" w:color="auto"/>
        <w:bottom w:val="none" w:sz="0" w:space="0" w:color="auto"/>
        <w:right w:val="none" w:sz="0" w:space="0" w:color="auto"/>
      </w:divBdr>
    </w:div>
    <w:div w:id="97911472">
      <w:bodyDiv w:val="1"/>
      <w:marLeft w:val="0"/>
      <w:marRight w:val="0"/>
      <w:marTop w:val="0"/>
      <w:marBottom w:val="0"/>
      <w:divBdr>
        <w:top w:val="none" w:sz="0" w:space="0" w:color="auto"/>
        <w:left w:val="none" w:sz="0" w:space="0" w:color="auto"/>
        <w:bottom w:val="none" w:sz="0" w:space="0" w:color="auto"/>
        <w:right w:val="none" w:sz="0" w:space="0" w:color="auto"/>
      </w:divBdr>
    </w:div>
    <w:div w:id="103351176">
      <w:bodyDiv w:val="1"/>
      <w:marLeft w:val="0"/>
      <w:marRight w:val="0"/>
      <w:marTop w:val="0"/>
      <w:marBottom w:val="0"/>
      <w:divBdr>
        <w:top w:val="none" w:sz="0" w:space="0" w:color="auto"/>
        <w:left w:val="none" w:sz="0" w:space="0" w:color="auto"/>
        <w:bottom w:val="none" w:sz="0" w:space="0" w:color="auto"/>
        <w:right w:val="none" w:sz="0" w:space="0" w:color="auto"/>
      </w:divBdr>
      <w:divsChild>
        <w:div w:id="1321696542">
          <w:marLeft w:val="0"/>
          <w:marRight w:val="0"/>
          <w:marTop w:val="0"/>
          <w:marBottom w:val="497"/>
          <w:divBdr>
            <w:top w:val="none" w:sz="0" w:space="0" w:color="auto"/>
            <w:left w:val="none" w:sz="0" w:space="0" w:color="auto"/>
            <w:bottom w:val="none" w:sz="0" w:space="0" w:color="auto"/>
            <w:right w:val="none" w:sz="0" w:space="0" w:color="auto"/>
          </w:divBdr>
          <w:divsChild>
            <w:div w:id="1845703966">
              <w:marLeft w:val="0"/>
              <w:marRight w:val="0"/>
              <w:marTop w:val="0"/>
              <w:marBottom w:val="0"/>
              <w:divBdr>
                <w:top w:val="none" w:sz="0" w:space="0" w:color="auto"/>
                <w:left w:val="none" w:sz="0" w:space="0" w:color="auto"/>
                <w:bottom w:val="none" w:sz="0" w:space="0" w:color="auto"/>
                <w:right w:val="none" w:sz="0" w:space="0" w:color="auto"/>
              </w:divBdr>
            </w:div>
          </w:divsChild>
        </w:div>
        <w:div w:id="187836265">
          <w:marLeft w:val="0"/>
          <w:marRight w:val="0"/>
          <w:marTop w:val="0"/>
          <w:marBottom w:val="497"/>
          <w:divBdr>
            <w:top w:val="none" w:sz="0" w:space="0" w:color="auto"/>
            <w:left w:val="none" w:sz="0" w:space="0" w:color="auto"/>
            <w:bottom w:val="none" w:sz="0" w:space="0" w:color="auto"/>
            <w:right w:val="none" w:sz="0" w:space="0" w:color="auto"/>
          </w:divBdr>
        </w:div>
      </w:divsChild>
    </w:div>
    <w:div w:id="105395331">
      <w:bodyDiv w:val="1"/>
      <w:marLeft w:val="0"/>
      <w:marRight w:val="0"/>
      <w:marTop w:val="0"/>
      <w:marBottom w:val="0"/>
      <w:divBdr>
        <w:top w:val="none" w:sz="0" w:space="0" w:color="auto"/>
        <w:left w:val="none" w:sz="0" w:space="0" w:color="auto"/>
        <w:bottom w:val="none" w:sz="0" w:space="0" w:color="auto"/>
        <w:right w:val="none" w:sz="0" w:space="0" w:color="auto"/>
      </w:divBdr>
    </w:div>
    <w:div w:id="115417842">
      <w:bodyDiv w:val="1"/>
      <w:marLeft w:val="0"/>
      <w:marRight w:val="0"/>
      <w:marTop w:val="0"/>
      <w:marBottom w:val="0"/>
      <w:divBdr>
        <w:top w:val="none" w:sz="0" w:space="0" w:color="auto"/>
        <w:left w:val="none" w:sz="0" w:space="0" w:color="auto"/>
        <w:bottom w:val="none" w:sz="0" w:space="0" w:color="auto"/>
        <w:right w:val="none" w:sz="0" w:space="0" w:color="auto"/>
      </w:divBdr>
    </w:div>
    <w:div w:id="117265792">
      <w:bodyDiv w:val="1"/>
      <w:marLeft w:val="0"/>
      <w:marRight w:val="0"/>
      <w:marTop w:val="0"/>
      <w:marBottom w:val="0"/>
      <w:divBdr>
        <w:top w:val="none" w:sz="0" w:space="0" w:color="auto"/>
        <w:left w:val="none" w:sz="0" w:space="0" w:color="auto"/>
        <w:bottom w:val="none" w:sz="0" w:space="0" w:color="auto"/>
        <w:right w:val="none" w:sz="0" w:space="0" w:color="auto"/>
      </w:divBdr>
    </w:div>
    <w:div w:id="117994726">
      <w:bodyDiv w:val="1"/>
      <w:marLeft w:val="0"/>
      <w:marRight w:val="0"/>
      <w:marTop w:val="0"/>
      <w:marBottom w:val="0"/>
      <w:divBdr>
        <w:top w:val="none" w:sz="0" w:space="0" w:color="auto"/>
        <w:left w:val="none" w:sz="0" w:space="0" w:color="auto"/>
        <w:bottom w:val="none" w:sz="0" w:space="0" w:color="auto"/>
        <w:right w:val="none" w:sz="0" w:space="0" w:color="auto"/>
      </w:divBdr>
    </w:div>
    <w:div w:id="140974933">
      <w:bodyDiv w:val="1"/>
      <w:marLeft w:val="0"/>
      <w:marRight w:val="0"/>
      <w:marTop w:val="0"/>
      <w:marBottom w:val="0"/>
      <w:divBdr>
        <w:top w:val="none" w:sz="0" w:space="0" w:color="auto"/>
        <w:left w:val="none" w:sz="0" w:space="0" w:color="auto"/>
        <w:bottom w:val="none" w:sz="0" w:space="0" w:color="auto"/>
        <w:right w:val="none" w:sz="0" w:space="0" w:color="auto"/>
      </w:divBdr>
    </w:div>
    <w:div w:id="159855609">
      <w:bodyDiv w:val="1"/>
      <w:marLeft w:val="0"/>
      <w:marRight w:val="0"/>
      <w:marTop w:val="0"/>
      <w:marBottom w:val="0"/>
      <w:divBdr>
        <w:top w:val="none" w:sz="0" w:space="0" w:color="auto"/>
        <w:left w:val="none" w:sz="0" w:space="0" w:color="auto"/>
        <w:bottom w:val="none" w:sz="0" w:space="0" w:color="auto"/>
        <w:right w:val="none" w:sz="0" w:space="0" w:color="auto"/>
      </w:divBdr>
      <w:divsChild>
        <w:div w:id="471095759">
          <w:marLeft w:val="0"/>
          <w:marRight w:val="0"/>
          <w:marTop w:val="0"/>
          <w:marBottom w:val="0"/>
          <w:divBdr>
            <w:top w:val="none" w:sz="0" w:space="0" w:color="auto"/>
            <w:left w:val="none" w:sz="0" w:space="0" w:color="auto"/>
            <w:bottom w:val="none" w:sz="0" w:space="0" w:color="auto"/>
            <w:right w:val="none" w:sz="0" w:space="0" w:color="auto"/>
          </w:divBdr>
          <w:divsChild>
            <w:div w:id="1568806968">
              <w:marLeft w:val="0"/>
              <w:marRight w:val="0"/>
              <w:marTop w:val="0"/>
              <w:marBottom w:val="0"/>
              <w:divBdr>
                <w:top w:val="none" w:sz="0" w:space="0" w:color="auto"/>
                <w:left w:val="none" w:sz="0" w:space="0" w:color="auto"/>
                <w:bottom w:val="none" w:sz="0" w:space="0" w:color="auto"/>
                <w:right w:val="none" w:sz="0" w:space="0" w:color="auto"/>
              </w:divBdr>
            </w:div>
          </w:divsChild>
        </w:div>
        <w:div w:id="1827548934">
          <w:marLeft w:val="0"/>
          <w:marRight w:val="0"/>
          <w:marTop w:val="0"/>
          <w:marBottom w:val="0"/>
          <w:divBdr>
            <w:top w:val="none" w:sz="0" w:space="0" w:color="auto"/>
            <w:left w:val="none" w:sz="0" w:space="0" w:color="auto"/>
            <w:bottom w:val="none" w:sz="0" w:space="0" w:color="auto"/>
            <w:right w:val="none" w:sz="0" w:space="0" w:color="auto"/>
          </w:divBdr>
          <w:divsChild>
            <w:div w:id="1803694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55080">
      <w:bodyDiv w:val="1"/>
      <w:marLeft w:val="0"/>
      <w:marRight w:val="0"/>
      <w:marTop w:val="0"/>
      <w:marBottom w:val="0"/>
      <w:divBdr>
        <w:top w:val="none" w:sz="0" w:space="0" w:color="auto"/>
        <w:left w:val="none" w:sz="0" w:space="0" w:color="auto"/>
        <w:bottom w:val="none" w:sz="0" w:space="0" w:color="auto"/>
        <w:right w:val="none" w:sz="0" w:space="0" w:color="auto"/>
      </w:divBdr>
    </w:div>
    <w:div w:id="178130944">
      <w:bodyDiv w:val="1"/>
      <w:marLeft w:val="0"/>
      <w:marRight w:val="0"/>
      <w:marTop w:val="0"/>
      <w:marBottom w:val="0"/>
      <w:divBdr>
        <w:top w:val="none" w:sz="0" w:space="0" w:color="auto"/>
        <w:left w:val="none" w:sz="0" w:space="0" w:color="auto"/>
        <w:bottom w:val="none" w:sz="0" w:space="0" w:color="auto"/>
        <w:right w:val="none" w:sz="0" w:space="0" w:color="auto"/>
      </w:divBdr>
    </w:div>
    <w:div w:id="182012788">
      <w:bodyDiv w:val="1"/>
      <w:marLeft w:val="0"/>
      <w:marRight w:val="0"/>
      <w:marTop w:val="0"/>
      <w:marBottom w:val="0"/>
      <w:divBdr>
        <w:top w:val="none" w:sz="0" w:space="0" w:color="auto"/>
        <w:left w:val="none" w:sz="0" w:space="0" w:color="auto"/>
        <w:bottom w:val="none" w:sz="0" w:space="0" w:color="auto"/>
        <w:right w:val="none" w:sz="0" w:space="0" w:color="auto"/>
      </w:divBdr>
      <w:divsChild>
        <w:div w:id="941572517">
          <w:blockQuote w:val="1"/>
          <w:marLeft w:val="1224"/>
          <w:marRight w:val="1224"/>
          <w:marTop w:val="748"/>
          <w:marBottom w:val="711"/>
          <w:divBdr>
            <w:top w:val="none" w:sz="0" w:space="0" w:color="auto"/>
            <w:left w:val="none" w:sz="0" w:space="0" w:color="auto"/>
            <w:bottom w:val="none" w:sz="0" w:space="0" w:color="auto"/>
            <w:right w:val="none" w:sz="0" w:space="0" w:color="auto"/>
          </w:divBdr>
        </w:div>
        <w:div w:id="1876307444">
          <w:blockQuote w:val="1"/>
          <w:marLeft w:val="1224"/>
          <w:marRight w:val="1224"/>
          <w:marTop w:val="748"/>
          <w:marBottom w:val="711"/>
          <w:divBdr>
            <w:top w:val="none" w:sz="0" w:space="0" w:color="auto"/>
            <w:left w:val="none" w:sz="0" w:space="0" w:color="auto"/>
            <w:bottom w:val="none" w:sz="0" w:space="0" w:color="auto"/>
            <w:right w:val="none" w:sz="0" w:space="0" w:color="auto"/>
          </w:divBdr>
        </w:div>
      </w:divsChild>
    </w:div>
    <w:div w:id="197160278">
      <w:bodyDiv w:val="1"/>
      <w:marLeft w:val="0"/>
      <w:marRight w:val="0"/>
      <w:marTop w:val="0"/>
      <w:marBottom w:val="0"/>
      <w:divBdr>
        <w:top w:val="none" w:sz="0" w:space="0" w:color="auto"/>
        <w:left w:val="none" w:sz="0" w:space="0" w:color="auto"/>
        <w:bottom w:val="none" w:sz="0" w:space="0" w:color="auto"/>
        <w:right w:val="none" w:sz="0" w:space="0" w:color="auto"/>
      </w:divBdr>
      <w:divsChild>
        <w:div w:id="1099177328">
          <w:marLeft w:val="0"/>
          <w:marRight w:val="0"/>
          <w:marTop w:val="0"/>
          <w:marBottom w:val="0"/>
          <w:divBdr>
            <w:top w:val="none" w:sz="0" w:space="0" w:color="auto"/>
            <w:left w:val="none" w:sz="0" w:space="0" w:color="auto"/>
            <w:bottom w:val="none" w:sz="0" w:space="0" w:color="auto"/>
            <w:right w:val="none" w:sz="0" w:space="0" w:color="auto"/>
          </w:divBdr>
          <w:divsChild>
            <w:div w:id="941570727">
              <w:marLeft w:val="0"/>
              <w:marRight w:val="0"/>
              <w:marTop w:val="0"/>
              <w:marBottom w:val="0"/>
              <w:divBdr>
                <w:top w:val="none" w:sz="0" w:space="0" w:color="auto"/>
                <w:left w:val="none" w:sz="0" w:space="0" w:color="auto"/>
                <w:bottom w:val="none" w:sz="0" w:space="0" w:color="auto"/>
                <w:right w:val="none" w:sz="0" w:space="0" w:color="auto"/>
              </w:divBdr>
            </w:div>
          </w:divsChild>
        </w:div>
        <w:div w:id="192117143">
          <w:marLeft w:val="0"/>
          <w:marRight w:val="0"/>
          <w:marTop w:val="0"/>
          <w:marBottom w:val="0"/>
          <w:divBdr>
            <w:top w:val="none" w:sz="0" w:space="0" w:color="auto"/>
            <w:left w:val="none" w:sz="0" w:space="0" w:color="auto"/>
            <w:bottom w:val="none" w:sz="0" w:space="0" w:color="auto"/>
            <w:right w:val="none" w:sz="0" w:space="0" w:color="auto"/>
          </w:divBdr>
          <w:divsChild>
            <w:div w:id="1630015609">
              <w:marLeft w:val="0"/>
              <w:marRight w:val="0"/>
              <w:marTop w:val="0"/>
              <w:marBottom w:val="0"/>
              <w:divBdr>
                <w:top w:val="none" w:sz="0" w:space="0" w:color="auto"/>
                <w:left w:val="none" w:sz="0" w:space="0" w:color="auto"/>
                <w:bottom w:val="none" w:sz="0" w:space="0" w:color="auto"/>
                <w:right w:val="none" w:sz="0" w:space="0" w:color="auto"/>
              </w:divBdr>
            </w:div>
          </w:divsChild>
        </w:div>
        <w:div w:id="947159011">
          <w:marLeft w:val="0"/>
          <w:marRight w:val="0"/>
          <w:marTop w:val="0"/>
          <w:marBottom w:val="0"/>
          <w:divBdr>
            <w:top w:val="none" w:sz="0" w:space="0" w:color="auto"/>
            <w:left w:val="none" w:sz="0" w:space="0" w:color="auto"/>
            <w:bottom w:val="none" w:sz="0" w:space="0" w:color="auto"/>
            <w:right w:val="none" w:sz="0" w:space="0" w:color="auto"/>
          </w:divBdr>
          <w:divsChild>
            <w:div w:id="1335956646">
              <w:marLeft w:val="0"/>
              <w:marRight w:val="0"/>
              <w:marTop w:val="0"/>
              <w:marBottom w:val="0"/>
              <w:divBdr>
                <w:top w:val="none" w:sz="0" w:space="0" w:color="auto"/>
                <w:left w:val="none" w:sz="0" w:space="0" w:color="auto"/>
                <w:bottom w:val="none" w:sz="0" w:space="0" w:color="auto"/>
                <w:right w:val="none" w:sz="0" w:space="0" w:color="auto"/>
              </w:divBdr>
            </w:div>
          </w:divsChild>
        </w:div>
        <w:div w:id="1961522812">
          <w:marLeft w:val="0"/>
          <w:marRight w:val="0"/>
          <w:marTop w:val="0"/>
          <w:marBottom w:val="0"/>
          <w:divBdr>
            <w:top w:val="none" w:sz="0" w:space="0" w:color="auto"/>
            <w:left w:val="none" w:sz="0" w:space="0" w:color="auto"/>
            <w:bottom w:val="none" w:sz="0" w:space="0" w:color="auto"/>
            <w:right w:val="none" w:sz="0" w:space="0" w:color="auto"/>
          </w:divBdr>
          <w:divsChild>
            <w:div w:id="121288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875398">
      <w:bodyDiv w:val="1"/>
      <w:marLeft w:val="0"/>
      <w:marRight w:val="0"/>
      <w:marTop w:val="0"/>
      <w:marBottom w:val="0"/>
      <w:divBdr>
        <w:top w:val="none" w:sz="0" w:space="0" w:color="auto"/>
        <w:left w:val="none" w:sz="0" w:space="0" w:color="auto"/>
        <w:bottom w:val="none" w:sz="0" w:space="0" w:color="auto"/>
        <w:right w:val="none" w:sz="0" w:space="0" w:color="auto"/>
      </w:divBdr>
      <w:divsChild>
        <w:div w:id="1381317862">
          <w:marLeft w:val="0"/>
          <w:marRight w:val="0"/>
          <w:marTop w:val="0"/>
          <w:marBottom w:val="0"/>
          <w:divBdr>
            <w:top w:val="none" w:sz="0" w:space="0" w:color="auto"/>
            <w:left w:val="none" w:sz="0" w:space="0" w:color="auto"/>
            <w:bottom w:val="none" w:sz="0" w:space="0" w:color="auto"/>
            <w:right w:val="none" w:sz="0" w:space="0" w:color="auto"/>
          </w:divBdr>
          <w:divsChild>
            <w:div w:id="2013605560">
              <w:marLeft w:val="0"/>
              <w:marRight w:val="0"/>
              <w:marTop w:val="0"/>
              <w:marBottom w:val="0"/>
              <w:divBdr>
                <w:top w:val="none" w:sz="0" w:space="0" w:color="auto"/>
                <w:left w:val="none" w:sz="0" w:space="0" w:color="auto"/>
                <w:bottom w:val="none" w:sz="0" w:space="0" w:color="auto"/>
                <w:right w:val="none" w:sz="0" w:space="0" w:color="auto"/>
              </w:divBdr>
            </w:div>
          </w:divsChild>
        </w:div>
        <w:div w:id="1975327622">
          <w:marLeft w:val="0"/>
          <w:marRight w:val="0"/>
          <w:marTop w:val="0"/>
          <w:marBottom w:val="0"/>
          <w:divBdr>
            <w:top w:val="none" w:sz="0" w:space="0" w:color="auto"/>
            <w:left w:val="none" w:sz="0" w:space="0" w:color="auto"/>
            <w:bottom w:val="none" w:sz="0" w:space="0" w:color="auto"/>
            <w:right w:val="none" w:sz="0" w:space="0" w:color="auto"/>
          </w:divBdr>
          <w:divsChild>
            <w:div w:id="1570730432">
              <w:marLeft w:val="0"/>
              <w:marRight w:val="0"/>
              <w:marTop w:val="0"/>
              <w:marBottom w:val="0"/>
              <w:divBdr>
                <w:top w:val="none" w:sz="0" w:space="0" w:color="auto"/>
                <w:left w:val="none" w:sz="0" w:space="0" w:color="auto"/>
                <w:bottom w:val="none" w:sz="0" w:space="0" w:color="auto"/>
                <w:right w:val="none" w:sz="0" w:space="0" w:color="auto"/>
              </w:divBdr>
            </w:div>
          </w:divsChild>
        </w:div>
        <w:div w:id="888958824">
          <w:marLeft w:val="0"/>
          <w:marRight w:val="0"/>
          <w:marTop w:val="0"/>
          <w:marBottom w:val="0"/>
          <w:divBdr>
            <w:top w:val="none" w:sz="0" w:space="0" w:color="auto"/>
            <w:left w:val="none" w:sz="0" w:space="0" w:color="auto"/>
            <w:bottom w:val="none" w:sz="0" w:space="0" w:color="auto"/>
            <w:right w:val="none" w:sz="0" w:space="0" w:color="auto"/>
          </w:divBdr>
          <w:divsChild>
            <w:div w:id="1723601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795478">
      <w:bodyDiv w:val="1"/>
      <w:marLeft w:val="0"/>
      <w:marRight w:val="0"/>
      <w:marTop w:val="0"/>
      <w:marBottom w:val="0"/>
      <w:divBdr>
        <w:top w:val="none" w:sz="0" w:space="0" w:color="auto"/>
        <w:left w:val="none" w:sz="0" w:space="0" w:color="auto"/>
        <w:bottom w:val="none" w:sz="0" w:space="0" w:color="auto"/>
        <w:right w:val="none" w:sz="0" w:space="0" w:color="auto"/>
      </w:divBdr>
    </w:div>
    <w:div w:id="275521517">
      <w:bodyDiv w:val="1"/>
      <w:marLeft w:val="0"/>
      <w:marRight w:val="0"/>
      <w:marTop w:val="0"/>
      <w:marBottom w:val="0"/>
      <w:divBdr>
        <w:top w:val="none" w:sz="0" w:space="0" w:color="auto"/>
        <w:left w:val="none" w:sz="0" w:space="0" w:color="auto"/>
        <w:bottom w:val="none" w:sz="0" w:space="0" w:color="auto"/>
        <w:right w:val="none" w:sz="0" w:space="0" w:color="auto"/>
      </w:divBdr>
      <w:divsChild>
        <w:div w:id="1670479296">
          <w:marLeft w:val="0"/>
          <w:marRight w:val="0"/>
          <w:marTop w:val="372"/>
          <w:marBottom w:val="0"/>
          <w:divBdr>
            <w:top w:val="none" w:sz="0" w:space="0" w:color="auto"/>
            <w:left w:val="none" w:sz="0" w:space="0" w:color="auto"/>
            <w:bottom w:val="none" w:sz="0" w:space="0" w:color="auto"/>
            <w:right w:val="none" w:sz="0" w:space="0" w:color="auto"/>
          </w:divBdr>
          <w:divsChild>
            <w:div w:id="4268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8923465">
      <w:bodyDiv w:val="1"/>
      <w:marLeft w:val="0"/>
      <w:marRight w:val="0"/>
      <w:marTop w:val="0"/>
      <w:marBottom w:val="0"/>
      <w:divBdr>
        <w:top w:val="none" w:sz="0" w:space="0" w:color="auto"/>
        <w:left w:val="none" w:sz="0" w:space="0" w:color="auto"/>
        <w:bottom w:val="none" w:sz="0" w:space="0" w:color="auto"/>
        <w:right w:val="none" w:sz="0" w:space="0" w:color="auto"/>
      </w:divBdr>
    </w:div>
    <w:div w:id="309944011">
      <w:bodyDiv w:val="1"/>
      <w:marLeft w:val="0"/>
      <w:marRight w:val="0"/>
      <w:marTop w:val="0"/>
      <w:marBottom w:val="0"/>
      <w:divBdr>
        <w:top w:val="none" w:sz="0" w:space="0" w:color="auto"/>
        <w:left w:val="none" w:sz="0" w:space="0" w:color="auto"/>
        <w:bottom w:val="none" w:sz="0" w:space="0" w:color="auto"/>
        <w:right w:val="none" w:sz="0" w:space="0" w:color="auto"/>
      </w:divBdr>
    </w:div>
    <w:div w:id="312218205">
      <w:bodyDiv w:val="1"/>
      <w:marLeft w:val="0"/>
      <w:marRight w:val="0"/>
      <w:marTop w:val="0"/>
      <w:marBottom w:val="0"/>
      <w:divBdr>
        <w:top w:val="none" w:sz="0" w:space="0" w:color="auto"/>
        <w:left w:val="none" w:sz="0" w:space="0" w:color="auto"/>
        <w:bottom w:val="none" w:sz="0" w:space="0" w:color="auto"/>
        <w:right w:val="none" w:sz="0" w:space="0" w:color="auto"/>
      </w:divBdr>
      <w:divsChild>
        <w:div w:id="2111196070">
          <w:marLeft w:val="0"/>
          <w:marRight w:val="0"/>
          <w:marTop w:val="0"/>
          <w:marBottom w:val="0"/>
          <w:divBdr>
            <w:top w:val="none" w:sz="0" w:space="0" w:color="auto"/>
            <w:left w:val="none" w:sz="0" w:space="0" w:color="auto"/>
            <w:bottom w:val="none" w:sz="0" w:space="0" w:color="auto"/>
            <w:right w:val="none" w:sz="0" w:space="0" w:color="auto"/>
          </w:divBdr>
          <w:divsChild>
            <w:div w:id="66810764">
              <w:marLeft w:val="0"/>
              <w:marRight w:val="0"/>
              <w:marTop w:val="0"/>
              <w:marBottom w:val="0"/>
              <w:divBdr>
                <w:top w:val="none" w:sz="0" w:space="0" w:color="auto"/>
                <w:left w:val="none" w:sz="0" w:space="0" w:color="auto"/>
                <w:bottom w:val="none" w:sz="0" w:space="0" w:color="auto"/>
                <w:right w:val="none" w:sz="0" w:space="0" w:color="auto"/>
              </w:divBdr>
            </w:div>
          </w:divsChild>
        </w:div>
        <w:div w:id="1223642658">
          <w:marLeft w:val="0"/>
          <w:marRight w:val="0"/>
          <w:marTop w:val="0"/>
          <w:marBottom w:val="0"/>
          <w:divBdr>
            <w:top w:val="none" w:sz="0" w:space="0" w:color="auto"/>
            <w:left w:val="none" w:sz="0" w:space="0" w:color="auto"/>
            <w:bottom w:val="none" w:sz="0" w:space="0" w:color="auto"/>
            <w:right w:val="none" w:sz="0" w:space="0" w:color="auto"/>
          </w:divBdr>
          <w:divsChild>
            <w:div w:id="995497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047595">
      <w:bodyDiv w:val="1"/>
      <w:marLeft w:val="0"/>
      <w:marRight w:val="0"/>
      <w:marTop w:val="0"/>
      <w:marBottom w:val="0"/>
      <w:divBdr>
        <w:top w:val="none" w:sz="0" w:space="0" w:color="auto"/>
        <w:left w:val="none" w:sz="0" w:space="0" w:color="auto"/>
        <w:bottom w:val="none" w:sz="0" w:space="0" w:color="auto"/>
        <w:right w:val="none" w:sz="0" w:space="0" w:color="auto"/>
      </w:divBdr>
      <w:divsChild>
        <w:div w:id="1281373021">
          <w:marLeft w:val="0"/>
          <w:marRight w:val="0"/>
          <w:marTop w:val="0"/>
          <w:marBottom w:val="0"/>
          <w:divBdr>
            <w:top w:val="none" w:sz="0" w:space="0" w:color="auto"/>
            <w:left w:val="none" w:sz="0" w:space="0" w:color="auto"/>
            <w:bottom w:val="none" w:sz="0" w:space="0" w:color="auto"/>
            <w:right w:val="none" w:sz="0" w:space="0" w:color="auto"/>
          </w:divBdr>
        </w:div>
      </w:divsChild>
    </w:div>
    <w:div w:id="333847964">
      <w:bodyDiv w:val="1"/>
      <w:marLeft w:val="0"/>
      <w:marRight w:val="0"/>
      <w:marTop w:val="0"/>
      <w:marBottom w:val="0"/>
      <w:divBdr>
        <w:top w:val="none" w:sz="0" w:space="0" w:color="auto"/>
        <w:left w:val="none" w:sz="0" w:space="0" w:color="auto"/>
        <w:bottom w:val="none" w:sz="0" w:space="0" w:color="auto"/>
        <w:right w:val="none" w:sz="0" w:space="0" w:color="auto"/>
      </w:divBdr>
    </w:div>
    <w:div w:id="340855014">
      <w:bodyDiv w:val="1"/>
      <w:marLeft w:val="0"/>
      <w:marRight w:val="0"/>
      <w:marTop w:val="0"/>
      <w:marBottom w:val="0"/>
      <w:divBdr>
        <w:top w:val="none" w:sz="0" w:space="0" w:color="auto"/>
        <w:left w:val="none" w:sz="0" w:space="0" w:color="auto"/>
        <w:bottom w:val="none" w:sz="0" w:space="0" w:color="auto"/>
        <w:right w:val="none" w:sz="0" w:space="0" w:color="auto"/>
      </w:divBdr>
      <w:divsChild>
        <w:div w:id="1156529387">
          <w:marLeft w:val="0"/>
          <w:marRight w:val="0"/>
          <w:marTop w:val="0"/>
          <w:marBottom w:val="0"/>
          <w:divBdr>
            <w:top w:val="none" w:sz="0" w:space="0" w:color="auto"/>
            <w:left w:val="none" w:sz="0" w:space="0" w:color="auto"/>
            <w:bottom w:val="none" w:sz="0" w:space="0" w:color="auto"/>
            <w:right w:val="none" w:sz="0" w:space="0" w:color="auto"/>
          </w:divBdr>
        </w:div>
      </w:divsChild>
    </w:div>
    <w:div w:id="343215620">
      <w:bodyDiv w:val="1"/>
      <w:marLeft w:val="0"/>
      <w:marRight w:val="0"/>
      <w:marTop w:val="0"/>
      <w:marBottom w:val="0"/>
      <w:divBdr>
        <w:top w:val="none" w:sz="0" w:space="0" w:color="auto"/>
        <w:left w:val="none" w:sz="0" w:space="0" w:color="auto"/>
        <w:bottom w:val="none" w:sz="0" w:space="0" w:color="auto"/>
        <w:right w:val="none" w:sz="0" w:space="0" w:color="auto"/>
      </w:divBdr>
    </w:div>
    <w:div w:id="354616311">
      <w:bodyDiv w:val="1"/>
      <w:marLeft w:val="0"/>
      <w:marRight w:val="0"/>
      <w:marTop w:val="0"/>
      <w:marBottom w:val="0"/>
      <w:divBdr>
        <w:top w:val="none" w:sz="0" w:space="0" w:color="auto"/>
        <w:left w:val="none" w:sz="0" w:space="0" w:color="auto"/>
        <w:bottom w:val="none" w:sz="0" w:space="0" w:color="auto"/>
        <w:right w:val="none" w:sz="0" w:space="0" w:color="auto"/>
      </w:divBdr>
    </w:div>
    <w:div w:id="370349494">
      <w:bodyDiv w:val="1"/>
      <w:marLeft w:val="0"/>
      <w:marRight w:val="0"/>
      <w:marTop w:val="0"/>
      <w:marBottom w:val="0"/>
      <w:divBdr>
        <w:top w:val="none" w:sz="0" w:space="0" w:color="auto"/>
        <w:left w:val="none" w:sz="0" w:space="0" w:color="auto"/>
        <w:bottom w:val="none" w:sz="0" w:space="0" w:color="auto"/>
        <w:right w:val="none" w:sz="0" w:space="0" w:color="auto"/>
      </w:divBdr>
      <w:divsChild>
        <w:div w:id="1319917177">
          <w:marLeft w:val="0"/>
          <w:marRight w:val="0"/>
          <w:marTop w:val="0"/>
          <w:marBottom w:val="0"/>
          <w:divBdr>
            <w:top w:val="none" w:sz="0" w:space="0" w:color="auto"/>
            <w:left w:val="none" w:sz="0" w:space="0" w:color="auto"/>
            <w:bottom w:val="none" w:sz="0" w:space="0" w:color="auto"/>
            <w:right w:val="none" w:sz="0" w:space="0" w:color="auto"/>
          </w:divBdr>
          <w:divsChild>
            <w:div w:id="343170694">
              <w:marLeft w:val="0"/>
              <w:marRight w:val="0"/>
              <w:marTop w:val="0"/>
              <w:marBottom w:val="0"/>
              <w:divBdr>
                <w:top w:val="none" w:sz="0" w:space="0" w:color="auto"/>
                <w:left w:val="none" w:sz="0" w:space="0" w:color="auto"/>
                <w:bottom w:val="none" w:sz="0" w:space="0" w:color="auto"/>
                <w:right w:val="none" w:sz="0" w:space="0" w:color="auto"/>
              </w:divBdr>
            </w:div>
          </w:divsChild>
        </w:div>
        <w:div w:id="1163662219">
          <w:marLeft w:val="0"/>
          <w:marRight w:val="0"/>
          <w:marTop w:val="0"/>
          <w:marBottom w:val="0"/>
          <w:divBdr>
            <w:top w:val="none" w:sz="0" w:space="0" w:color="auto"/>
            <w:left w:val="none" w:sz="0" w:space="0" w:color="auto"/>
            <w:bottom w:val="none" w:sz="0" w:space="0" w:color="auto"/>
            <w:right w:val="none" w:sz="0" w:space="0" w:color="auto"/>
          </w:divBdr>
          <w:divsChild>
            <w:div w:id="298806541">
              <w:marLeft w:val="0"/>
              <w:marRight w:val="0"/>
              <w:marTop w:val="0"/>
              <w:marBottom w:val="0"/>
              <w:divBdr>
                <w:top w:val="none" w:sz="0" w:space="0" w:color="auto"/>
                <w:left w:val="none" w:sz="0" w:space="0" w:color="auto"/>
                <w:bottom w:val="none" w:sz="0" w:space="0" w:color="auto"/>
                <w:right w:val="none" w:sz="0" w:space="0" w:color="auto"/>
              </w:divBdr>
            </w:div>
          </w:divsChild>
        </w:div>
        <w:div w:id="618730795">
          <w:marLeft w:val="0"/>
          <w:marRight w:val="0"/>
          <w:marTop w:val="0"/>
          <w:marBottom w:val="0"/>
          <w:divBdr>
            <w:top w:val="none" w:sz="0" w:space="0" w:color="auto"/>
            <w:left w:val="none" w:sz="0" w:space="0" w:color="auto"/>
            <w:bottom w:val="none" w:sz="0" w:space="0" w:color="auto"/>
            <w:right w:val="none" w:sz="0" w:space="0" w:color="auto"/>
          </w:divBdr>
          <w:divsChild>
            <w:div w:id="1269849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83054">
      <w:bodyDiv w:val="1"/>
      <w:marLeft w:val="0"/>
      <w:marRight w:val="0"/>
      <w:marTop w:val="0"/>
      <w:marBottom w:val="0"/>
      <w:divBdr>
        <w:top w:val="none" w:sz="0" w:space="0" w:color="auto"/>
        <w:left w:val="none" w:sz="0" w:space="0" w:color="auto"/>
        <w:bottom w:val="none" w:sz="0" w:space="0" w:color="auto"/>
        <w:right w:val="none" w:sz="0" w:space="0" w:color="auto"/>
      </w:divBdr>
      <w:divsChild>
        <w:div w:id="885261676">
          <w:marLeft w:val="0"/>
          <w:marRight w:val="0"/>
          <w:marTop w:val="0"/>
          <w:marBottom w:val="0"/>
          <w:divBdr>
            <w:top w:val="none" w:sz="0" w:space="0" w:color="auto"/>
            <w:left w:val="none" w:sz="0" w:space="0" w:color="auto"/>
            <w:bottom w:val="none" w:sz="0" w:space="0" w:color="auto"/>
            <w:right w:val="none" w:sz="0" w:space="0" w:color="auto"/>
          </w:divBdr>
        </w:div>
      </w:divsChild>
    </w:div>
    <w:div w:id="401030014">
      <w:bodyDiv w:val="1"/>
      <w:marLeft w:val="0"/>
      <w:marRight w:val="0"/>
      <w:marTop w:val="0"/>
      <w:marBottom w:val="0"/>
      <w:divBdr>
        <w:top w:val="none" w:sz="0" w:space="0" w:color="auto"/>
        <w:left w:val="none" w:sz="0" w:space="0" w:color="auto"/>
        <w:bottom w:val="none" w:sz="0" w:space="0" w:color="auto"/>
        <w:right w:val="none" w:sz="0" w:space="0" w:color="auto"/>
      </w:divBdr>
    </w:div>
    <w:div w:id="425082137">
      <w:bodyDiv w:val="1"/>
      <w:marLeft w:val="0"/>
      <w:marRight w:val="0"/>
      <w:marTop w:val="0"/>
      <w:marBottom w:val="0"/>
      <w:divBdr>
        <w:top w:val="none" w:sz="0" w:space="0" w:color="auto"/>
        <w:left w:val="none" w:sz="0" w:space="0" w:color="auto"/>
        <w:bottom w:val="none" w:sz="0" w:space="0" w:color="auto"/>
        <w:right w:val="none" w:sz="0" w:space="0" w:color="auto"/>
      </w:divBdr>
      <w:divsChild>
        <w:div w:id="2091851158">
          <w:marLeft w:val="0"/>
          <w:marRight w:val="0"/>
          <w:marTop w:val="0"/>
          <w:marBottom w:val="225"/>
          <w:divBdr>
            <w:top w:val="none" w:sz="0" w:space="0" w:color="auto"/>
            <w:left w:val="none" w:sz="0" w:space="0" w:color="auto"/>
            <w:bottom w:val="none" w:sz="0" w:space="0" w:color="auto"/>
            <w:right w:val="none" w:sz="0" w:space="0" w:color="auto"/>
          </w:divBdr>
        </w:div>
      </w:divsChild>
    </w:div>
    <w:div w:id="457073392">
      <w:bodyDiv w:val="1"/>
      <w:marLeft w:val="0"/>
      <w:marRight w:val="0"/>
      <w:marTop w:val="0"/>
      <w:marBottom w:val="0"/>
      <w:divBdr>
        <w:top w:val="none" w:sz="0" w:space="0" w:color="auto"/>
        <w:left w:val="none" w:sz="0" w:space="0" w:color="auto"/>
        <w:bottom w:val="none" w:sz="0" w:space="0" w:color="auto"/>
        <w:right w:val="none" w:sz="0" w:space="0" w:color="auto"/>
      </w:divBdr>
    </w:div>
    <w:div w:id="494301116">
      <w:bodyDiv w:val="1"/>
      <w:marLeft w:val="0"/>
      <w:marRight w:val="0"/>
      <w:marTop w:val="0"/>
      <w:marBottom w:val="0"/>
      <w:divBdr>
        <w:top w:val="none" w:sz="0" w:space="0" w:color="auto"/>
        <w:left w:val="none" w:sz="0" w:space="0" w:color="auto"/>
        <w:bottom w:val="none" w:sz="0" w:space="0" w:color="auto"/>
        <w:right w:val="none" w:sz="0" w:space="0" w:color="auto"/>
      </w:divBdr>
    </w:div>
    <w:div w:id="505678377">
      <w:bodyDiv w:val="1"/>
      <w:marLeft w:val="0"/>
      <w:marRight w:val="0"/>
      <w:marTop w:val="0"/>
      <w:marBottom w:val="0"/>
      <w:divBdr>
        <w:top w:val="none" w:sz="0" w:space="0" w:color="auto"/>
        <w:left w:val="none" w:sz="0" w:space="0" w:color="auto"/>
        <w:bottom w:val="none" w:sz="0" w:space="0" w:color="auto"/>
        <w:right w:val="none" w:sz="0" w:space="0" w:color="auto"/>
      </w:divBdr>
    </w:div>
    <w:div w:id="509415765">
      <w:bodyDiv w:val="1"/>
      <w:marLeft w:val="0"/>
      <w:marRight w:val="0"/>
      <w:marTop w:val="0"/>
      <w:marBottom w:val="0"/>
      <w:divBdr>
        <w:top w:val="none" w:sz="0" w:space="0" w:color="auto"/>
        <w:left w:val="none" w:sz="0" w:space="0" w:color="auto"/>
        <w:bottom w:val="none" w:sz="0" w:space="0" w:color="auto"/>
        <w:right w:val="none" w:sz="0" w:space="0" w:color="auto"/>
      </w:divBdr>
    </w:div>
    <w:div w:id="513886497">
      <w:bodyDiv w:val="1"/>
      <w:marLeft w:val="0"/>
      <w:marRight w:val="0"/>
      <w:marTop w:val="0"/>
      <w:marBottom w:val="0"/>
      <w:divBdr>
        <w:top w:val="none" w:sz="0" w:space="0" w:color="auto"/>
        <w:left w:val="none" w:sz="0" w:space="0" w:color="auto"/>
        <w:bottom w:val="none" w:sz="0" w:space="0" w:color="auto"/>
        <w:right w:val="none" w:sz="0" w:space="0" w:color="auto"/>
      </w:divBdr>
      <w:divsChild>
        <w:div w:id="1005518919">
          <w:marLeft w:val="0"/>
          <w:marRight w:val="0"/>
          <w:marTop w:val="0"/>
          <w:marBottom w:val="0"/>
          <w:divBdr>
            <w:top w:val="none" w:sz="0" w:space="0" w:color="auto"/>
            <w:left w:val="none" w:sz="0" w:space="0" w:color="auto"/>
            <w:bottom w:val="none" w:sz="0" w:space="0" w:color="auto"/>
            <w:right w:val="none" w:sz="0" w:space="0" w:color="auto"/>
          </w:divBdr>
        </w:div>
      </w:divsChild>
    </w:div>
    <w:div w:id="522599144">
      <w:bodyDiv w:val="1"/>
      <w:marLeft w:val="0"/>
      <w:marRight w:val="0"/>
      <w:marTop w:val="0"/>
      <w:marBottom w:val="0"/>
      <w:divBdr>
        <w:top w:val="none" w:sz="0" w:space="0" w:color="auto"/>
        <w:left w:val="none" w:sz="0" w:space="0" w:color="auto"/>
        <w:bottom w:val="none" w:sz="0" w:space="0" w:color="auto"/>
        <w:right w:val="none" w:sz="0" w:space="0" w:color="auto"/>
      </w:divBdr>
    </w:div>
    <w:div w:id="523060804">
      <w:bodyDiv w:val="1"/>
      <w:marLeft w:val="0"/>
      <w:marRight w:val="0"/>
      <w:marTop w:val="0"/>
      <w:marBottom w:val="0"/>
      <w:divBdr>
        <w:top w:val="none" w:sz="0" w:space="0" w:color="auto"/>
        <w:left w:val="none" w:sz="0" w:space="0" w:color="auto"/>
        <w:bottom w:val="none" w:sz="0" w:space="0" w:color="auto"/>
        <w:right w:val="none" w:sz="0" w:space="0" w:color="auto"/>
      </w:divBdr>
    </w:div>
    <w:div w:id="529534051">
      <w:bodyDiv w:val="1"/>
      <w:marLeft w:val="0"/>
      <w:marRight w:val="0"/>
      <w:marTop w:val="0"/>
      <w:marBottom w:val="0"/>
      <w:divBdr>
        <w:top w:val="none" w:sz="0" w:space="0" w:color="auto"/>
        <w:left w:val="none" w:sz="0" w:space="0" w:color="auto"/>
        <w:bottom w:val="none" w:sz="0" w:space="0" w:color="auto"/>
        <w:right w:val="none" w:sz="0" w:space="0" w:color="auto"/>
      </w:divBdr>
    </w:div>
    <w:div w:id="535852780">
      <w:bodyDiv w:val="1"/>
      <w:marLeft w:val="0"/>
      <w:marRight w:val="0"/>
      <w:marTop w:val="0"/>
      <w:marBottom w:val="0"/>
      <w:divBdr>
        <w:top w:val="none" w:sz="0" w:space="0" w:color="auto"/>
        <w:left w:val="none" w:sz="0" w:space="0" w:color="auto"/>
        <w:bottom w:val="none" w:sz="0" w:space="0" w:color="auto"/>
        <w:right w:val="none" w:sz="0" w:space="0" w:color="auto"/>
      </w:divBdr>
    </w:div>
    <w:div w:id="566114723">
      <w:bodyDiv w:val="1"/>
      <w:marLeft w:val="0"/>
      <w:marRight w:val="0"/>
      <w:marTop w:val="0"/>
      <w:marBottom w:val="0"/>
      <w:divBdr>
        <w:top w:val="none" w:sz="0" w:space="0" w:color="auto"/>
        <w:left w:val="none" w:sz="0" w:space="0" w:color="auto"/>
        <w:bottom w:val="none" w:sz="0" w:space="0" w:color="auto"/>
        <w:right w:val="none" w:sz="0" w:space="0" w:color="auto"/>
      </w:divBdr>
    </w:div>
    <w:div w:id="568728519">
      <w:bodyDiv w:val="1"/>
      <w:marLeft w:val="0"/>
      <w:marRight w:val="0"/>
      <w:marTop w:val="0"/>
      <w:marBottom w:val="0"/>
      <w:divBdr>
        <w:top w:val="none" w:sz="0" w:space="0" w:color="auto"/>
        <w:left w:val="none" w:sz="0" w:space="0" w:color="auto"/>
        <w:bottom w:val="none" w:sz="0" w:space="0" w:color="auto"/>
        <w:right w:val="none" w:sz="0" w:space="0" w:color="auto"/>
      </w:divBdr>
    </w:div>
    <w:div w:id="573510726">
      <w:bodyDiv w:val="1"/>
      <w:marLeft w:val="0"/>
      <w:marRight w:val="0"/>
      <w:marTop w:val="0"/>
      <w:marBottom w:val="0"/>
      <w:divBdr>
        <w:top w:val="none" w:sz="0" w:space="0" w:color="auto"/>
        <w:left w:val="none" w:sz="0" w:space="0" w:color="auto"/>
        <w:bottom w:val="none" w:sz="0" w:space="0" w:color="auto"/>
        <w:right w:val="none" w:sz="0" w:space="0" w:color="auto"/>
      </w:divBdr>
    </w:div>
    <w:div w:id="575362995">
      <w:bodyDiv w:val="1"/>
      <w:marLeft w:val="0"/>
      <w:marRight w:val="0"/>
      <w:marTop w:val="0"/>
      <w:marBottom w:val="0"/>
      <w:divBdr>
        <w:top w:val="none" w:sz="0" w:space="0" w:color="auto"/>
        <w:left w:val="none" w:sz="0" w:space="0" w:color="auto"/>
        <w:bottom w:val="none" w:sz="0" w:space="0" w:color="auto"/>
        <w:right w:val="none" w:sz="0" w:space="0" w:color="auto"/>
      </w:divBdr>
    </w:div>
    <w:div w:id="590088247">
      <w:bodyDiv w:val="1"/>
      <w:marLeft w:val="0"/>
      <w:marRight w:val="0"/>
      <w:marTop w:val="0"/>
      <w:marBottom w:val="0"/>
      <w:divBdr>
        <w:top w:val="none" w:sz="0" w:space="0" w:color="auto"/>
        <w:left w:val="none" w:sz="0" w:space="0" w:color="auto"/>
        <w:bottom w:val="none" w:sz="0" w:space="0" w:color="auto"/>
        <w:right w:val="none" w:sz="0" w:space="0" w:color="auto"/>
      </w:divBdr>
      <w:divsChild>
        <w:div w:id="2091537694">
          <w:marLeft w:val="0"/>
          <w:marRight w:val="0"/>
          <w:marTop w:val="0"/>
          <w:marBottom w:val="0"/>
          <w:divBdr>
            <w:top w:val="none" w:sz="0" w:space="0" w:color="auto"/>
            <w:left w:val="none" w:sz="0" w:space="0" w:color="auto"/>
            <w:bottom w:val="none" w:sz="0" w:space="0" w:color="auto"/>
            <w:right w:val="none" w:sz="0" w:space="0" w:color="auto"/>
          </w:divBdr>
          <w:divsChild>
            <w:div w:id="1958834707">
              <w:marLeft w:val="0"/>
              <w:marRight w:val="0"/>
              <w:marTop w:val="0"/>
              <w:marBottom w:val="0"/>
              <w:divBdr>
                <w:top w:val="none" w:sz="0" w:space="0" w:color="auto"/>
                <w:left w:val="none" w:sz="0" w:space="0" w:color="auto"/>
                <w:bottom w:val="none" w:sz="0" w:space="0" w:color="auto"/>
                <w:right w:val="none" w:sz="0" w:space="0" w:color="auto"/>
              </w:divBdr>
            </w:div>
          </w:divsChild>
        </w:div>
        <w:div w:id="830678673">
          <w:marLeft w:val="0"/>
          <w:marRight w:val="0"/>
          <w:marTop w:val="0"/>
          <w:marBottom w:val="0"/>
          <w:divBdr>
            <w:top w:val="none" w:sz="0" w:space="0" w:color="auto"/>
            <w:left w:val="none" w:sz="0" w:space="0" w:color="auto"/>
            <w:bottom w:val="none" w:sz="0" w:space="0" w:color="auto"/>
            <w:right w:val="none" w:sz="0" w:space="0" w:color="auto"/>
          </w:divBdr>
          <w:divsChild>
            <w:div w:id="227110397">
              <w:marLeft w:val="0"/>
              <w:marRight w:val="0"/>
              <w:marTop w:val="0"/>
              <w:marBottom w:val="0"/>
              <w:divBdr>
                <w:top w:val="none" w:sz="0" w:space="0" w:color="auto"/>
                <w:left w:val="none" w:sz="0" w:space="0" w:color="auto"/>
                <w:bottom w:val="none" w:sz="0" w:space="0" w:color="auto"/>
                <w:right w:val="none" w:sz="0" w:space="0" w:color="auto"/>
              </w:divBdr>
            </w:div>
          </w:divsChild>
        </w:div>
        <w:div w:id="893348049">
          <w:marLeft w:val="0"/>
          <w:marRight w:val="0"/>
          <w:marTop w:val="0"/>
          <w:marBottom w:val="0"/>
          <w:divBdr>
            <w:top w:val="none" w:sz="0" w:space="0" w:color="auto"/>
            <w:left w:val="none" w:sz="0" w:space="0" w:color="auto"/>
            <w:bottom w:val="none" w:sz="0" w:space="0" w:color="auto"/>
            <w:right w:val="none" w:sz="0" w:space="0" w:color="auto"/>
          </w:divBdr>
          <w:divsChild>
            <w:div w:id="248780046">
              <w:marLeft w:val="0"/>
              <w:marRight w:val="0"/>
              <w:marTop w:val="0"/>
              <w:marBottom w:val="0"/>
              <w:divBdr>
                <w:top w:val="none" w:sz="0" w:space="0" w:color="auto"/>
                <w:left w:val="none" w:sz="0" w:space="0" w:color="auto"/>
                <w:bottom w:val="none" w:sz="0" w:space="0" w:color="auto"/>
                <w:right w:val="none" w:sz="0" w:space="0" w:color="auto"/>
              </w:divBdr>
            </w:div>
          </w:divsChild>
        </w:div>
        <w:div w:id="1277833604">
          <w:marLeft w:val="0"/>
          <w:marRight w:val="0"/>
          <w:marTop w:val="0"/>
          <w:marBottom w:val="0"/>
          <w:divBdr>
            <w:top w:val="none" w:sz="0" w:space="0" w:color="auto"/>
            <w:left w:val="none" w:sz="0" w:space="0" w:color="auto"/>
            <w:bottom w:val="none" w:sz="0" w:space="0" w:color="auto"/>
            <w:right w:val="none" w:sz="0" w:space="0" w:color="auto"/>
          </w:divBdr>
          <w:divsChild>
            <w:div w:id="894778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132859">
      <w:bodyDiv w:val="1"/>
      <w:marLeft w:val="0"/>
      <w:marRight w:val="0"/>
      <w:marTop w:val="0"/>
      <w:marBottom w:val="0"/>
      <w:divBdr>
        <w:top w:val="none" w:sz="0" w:space="0" w:color="auto"/>
        <w:left w:val="none" w:sz="0" w:space="0" w:color="auto"/>
        <w:bottom w:val="none" w:sz="0" w:space="0" w:color="auto"/>
        <w:right w:val="none" w:sz="0" w:space="0" w:color="auto"/>
      </w:divBdr>
    </w:div>
    <w:div w:id="622149937">
      <w:bodyDiv w:val="1"/>
      <w:marLeft w:val="0"/>
      <w:marRight w:val="0"/>
      <w:marTop w:val="0"/>
      <w:marBottom w:val="0"/>
      <w:divBdr>
        <w:top w:val="none" w:sz="0" w:space="0" w:color="auto"/>
        <w:left w:val="none" w:sz="0" w:space="0" w:color="auto"/>
        <w:bottom w:val="none" w:sz="0" w:space="0" w:color="auto"/>
        <w:right w:val="none" w:sz="0" w:space="0" w:color="auto"/>
      </w:divBdr>
    </w:div>
    <w:div w:id="646126098">
      <w:bodyDiv w:val="1"/>
      <w:marLeft w:val="0"/>
      <w:marRight w:val="0"/>
      <w:marTop w:val="0"/>
      <w:marBottom w:val="0"/>
      <w:divBdr>
        <w:top w:val="none" w:sz="0" w:space="0" w:color="auto"/>
        <w:left w:val="none" w:sz="0" w:space="0" w:color="auto"/>
        <w:bottom w:val="none" w:sz="0" w:space="0" w:color="auto"/>
        <w:right w:val="none" w:sz="0" w:space="0" w:color="auto"/>
      </w:divBdr>
    </w:div>
    <w:div w:id="658195913">
      <w:bodyDiv w:val="1"/>
      <w:marLeft w:val="0"/>
      <w:marRight w:val="0"/>
      <w:marTop w:val="0"/>
      <w:marBottom w:val="0"/>
      <w:divBdr>
        <w:top w:val="none" w:sz="0" w:space="0" w:color="auto"/>
        <w:left w:val="none" w:sz="0" w:space="0" w:color="auto"/>
        <w:bottom w:val="none" w:sz="0" w:space="0" w:color="auto"/>
        <w:right w:val="none" w:sz="0" w:space="0" w:color="auto"/>
      </w:divBdr>
    </w:div>
    <w:div w:id="661738227">
      <w:bodyDiv w:val="1"/>
      <w:marLeft w:val="0"/>
      <w:marRight w:val="0"/>
      <w:marTop w:val="0"/>
      <w:marBottom w:val="0"/>
      <w:divBdr>
        <w:top w:val="none" w:sz="0" w:space="0" w:color="auto"/>
        <w:left w:val="none" w:sz="0" w:space="0" w:color="auto"/>
        <w:bottom w:val="none" w:sz="0" w:space="0" w:color="auto"/>
        <w:right w:val="none" w:sz="0" w:space="0" w:color="auto"/>
      </w:divBdr>
    </w:div>
    <w:div w:id="678969131">
      <w:bodyDiv w:val="1"/>
      <w:marLeft w:val="0"/>
      <w:marRight w:val="0"/>
      <w:marTop w:val="0"/>
      <w:marBottom w:val="0"/>
      <w:divBdr>
        <w:top w:val="none" w:sz="0" w:space="0" w:color="auto"/>
        <w:left w:val="none" w:sz="0" w:space="0" w:color="auto"/>
        <w:bottom w:val="none" w:sz="0" w:space="0" w:color="auto"/>
        <w:right w:val="none" w:sz="0" w:space="0" w:color="auto"/>
      </w:divBdr>
    </w:div>
    <w:div w:id="681081623">
      <w:bodyDiv w:val="1"/>
      <w:marLeft w:val="0"/>
      <w:marRight w:val="0"/>
      <w:marTop w:val="0"/>
      <w:marBottom w:val="0"/>
      <w:divBdr>
        <w:top w:val="none" w:sz="0" w:space="0" w:color="auto"/>
        <w:left w:val="none" w:sz="0" w:space="0" w:color="auto"/>
        <w:bottom w:val="none" w:sz="0" w:space="0" w:color="auto"/>
        <w:right w:val="none" w:sz="0" w:space="0" w:color="auto"/>
      </w:divBdr>
    </w:div>
    <w:div w:id="699741991">
      <w:bodyDiv w:val="1"/>
      <w:marLeft w:val="0"/>
      <w:marRight w:val="0"/>
      <w:marTop w:val="0"/>
      <w:marBottom w:val="0"/>
      <w:divBdr>
        <w:top w:val="none" w:sz="0" w:space="0" w:color="auto"/>
        <w:left w:val="none" w:sz="0" w:space="0" w:color="auto"/>
        <w:bottom w:val="none" w:sz="0" w:space="0" w:color="auto"/>
        <w:right w:val="none" w:sz="0" w:space="0" w:color="auto"/>
      </w:divBdr>
    </w:div>
    <w:div w:id="729957204">
      <w:bodyDiv w:val="1"/>
      <w:marLeft w:val="0"/>
      <w:marRight w:val="0"/>
      <w:marTop w:val="0"/>
      <w:marBottom w:val="0"/>
      <w:divBdr>
        <w:top w:val="none" w:sz="0" w:space="0" w:color="auto"/>
        <w:left w:val="none" w:sz="0" w:space="0" w:color="auto"/>
        <w:bottom w:val="none" w:sz="0" w:space="0" w:color="auto"/>
        <w:right w:val="none" w:sz="0" w:space="0" w:color="auto"/>
      </w:divBdr>
    </w:div>
    <w:div w:id="756054463">
      <w:bodyDiv w:val="1"/>
      <w:marLeft w:val="0"/>
      <w:marRight w:val="0"/>
      <w:marTop w:val="0"/>
      <w:marBottom w:val="0"/>
      <w:divBdr>
        <w:top w:val="none" w:sz="0" w:space="0" w:color="auto"/>
        <w:left w:val="none" w:sz="0" w:space="0" w:color="auto"/>
        <w:bottom w:val="none" w:sz="0" w:space="0" w:color="auto"/>
        <w:right w:val="none" w:sz="0" w:space="0" w:color="auto"/>
      </w:divBdr>
    </w:div>
    <w:div w:id="763307875">
      <w:bodyDiv w:val="1"/>
      <w:marLeft w:val="0"/>
      <w:marRight w:val="0"/>
      <w:marTop w:val="0"/>
      <w:marBottom w:val="0"/>
      <w:divBdr>
        <w:top w:val="none" w:sz="0" w:space="0" w:color="auto"/>
        <w:left w:val="none" w:sz="0" w:space="0" w:color="auto"/>
        <w:bottom w:val="none" w:sz="0" w:space="0" w:color="auto"/>
        <w:right w:val="none" w:sz="0" w:space="0" w:color="auto"/>
      </w:divBdr>
    </w:div>
    <w:div w:id="768624250">
      <w:bodyDiv w:val="1"/>
      <w:marLeft w:val="0"/>
      <w:marRight w:val="0"/>
      <w:marTop w:val="0"/>
      <w:marBottom w:val="0"/>
      <w:divBdr>
        <w:top w:val="none" w:sz="0" w:space="0" w:color="auto"/>
        <w:left w:val="none" w:sz="0" w:space="0" w:color="auto"/>
        <w:bottom w:val="none" w:sz="0" w:space="0" w:color="auto"/>
        <w:right w:val="none" w:sz="0" w:space="0" w:color="auto"/>
      </w:divBdr>
    </w:div>
    <w:div w:id="769739767">
      <w:bodyDiv w:val="1"/>
      <w:marLeft w:val="0"/>
      <w:marRight w:val="0"/>
      <w:marTop w:val="0"/>
      <w:marBottom w:val="0"/>
      <w:divBdr>
        <w:top w:val="none" w:sz="0" w:space="0" w:color="auto"/>
        <w:left w:val="none" w:sz="0" w:space="0" w:color="auto"/>
        <w:bottom w:val="none" w:sz="0" w:space="0" w:color="auto"/>
        <w:right w:val="none" w:sz="0" w:space="0" w:color="auto"/>
      </w:divBdr>
    </w:div>
    <w:div w:id="774061218">
      <w:bodyDiv w:val="1"/>
      <w:marLeft w:val="0"/>
      <w:marRight w:val="0"/>
      <w:marTop w:val="0"/>
      <w:marBottom w:val="0"/>
      <w:divBdr>
        <w:top w:val="none" w:sz="0" w:space="0" w:color="auto"/>
        <w:left w:val="none" w:sz="0" w:space="0" w:color="auto"/>
        <w:bottom w:val="none" w:sz="0" w:space="0" w:color="auto"/>
        <w:right w:val="none" w:sz="0" w:space="0" w:color="auto"/>
      </w:divBdr>
    </w:div>
    <w:div w:id="792864313">
      <w:bodyDiv w:val="1"/>
      <w:marLeft w:val="0"/>
      <w:marRight w:val="0"/>
      <w:marTop w:val="0"/>
      <w:marBottom w:val="0"/>
      <w:divBdr>
        <w:top w:val="none" w:sz="0" w:space="0" w:color="auto"/>
        <w:left w:val="none" w:sz="0" w:space="0" w:color="auto"/>
        <w:bottom w:val="none" w:sz="0" w:space="0" w:color="auto"/>
        <w:right w:val="none" w:sz="0" w:space="0" w:color="auto"/>
      </w:divBdr>
    </w:div>
    <w:div w:id="794904346">
      <w:bodyDiv w:val="1"/>
      <w:marLeft w:val="0"/>
      <w:marRight w:val="0"/>
      <w:marTop w:val="0"/>
      <w:marBottom w:val="0"/>
      <w:divBdr>
        <w:top w:val="none" w:sz="0" w:space="0" w:color="auto"/>
        <w:left w:val="none" w:sz="0" w:space="0" w:color="auto"/>
        <w:bottom w:val="none" w:sz="0" w:space="0" w:color="auto"/>
        <w:right w:val="none" w:sz="0" w:space="0" w:color="auto"/>
      </w:divBdr>
    </w:div>
    <w:div w:id="807087324">
      <w:bodyDiv w:val="1"/>
      <w:marLeft w:val="0"/>
      <w:marRight w:val="0"/>
      <w:marTop w:val="0"/>
      <w:marBottom w:val="0"/>
      <w:divBdr>
        <w:top w:val="none" w:sz="0" w:space="0" w:color="auto"/>
        <w:left w:val="none" w:sz="0" w:space="0" w:color="auto"/>
        <w:bottom w:val="none" w:sz="0" w:space="0" w:color="auto"/>
        <w:right w:val="none" w:sz="0" w:space="0" w:color="auto"/>
      </w:divBdr>
      <w:divsChild>
        <w:div w:id="300306800">
          <w:marLeft w:val="0"/>
          <w:marRight w:val="0"/>
          <w:marTop w:val="0"/>
          <w:marBottom w:val="0"/>
          <w:divBdr>
            <w:top w:val="none" w:sz="0" w:space="0" w:color="auto"/>
            <w:left w:val="none" w:sz="0" w:space="0" w:color="auto"/>
            <w:bottom w:val="none" w:sz="0" w:space="0" w:color="auto"/>
            <w:right w:val="none" w:sz="0" w:space="0" w:color="auto"/>
          </w:divBdr>
          <w:divsChild>
            <w:div w:id="2008703467">
              <w:marLeft w:val="0"/>
              <w:marRight w:val="0"/>
              <w:marTop w:val="0"/>
              <w:marBottom w:val="0"/>
              <w:divBdr>
                <w:top w:val="none" w:sz="0" w:space="0" w:color="auto"/>
                <w:left w:val="none" w:sz="0" w:space="0" w:color="auto"/>
                <w:bottom w:val="none" w:sz="0" w:space="0" w:color="auto"/>
                <w:right w:val="none" w:sz="0" w:space="0" w:color="auto"/>
              </w:divBdr>
            </w:div>
          </w:divsChild>
        </w:div>
        <w:div w:id="1988243925">
          <w:marLeft w:val="0"/>
          <w:marRight w:val="0"/>
          <w:marTop w:val="0"/>
          <w:marBottom w:val="0"/>
          <w:divBdr>
            <w:top w:val="none" w:sz="0" w:space="0" w:color="auto"/>
            <w:left w:val="none" w:sz="0" w:space="0" w:color="auto"/>
            <w:bottom w:val="none" w:sz="0" w:space="0" w:color="auto"/>
            <w:right w:val="none" w:sz="0" w:space="0" w:color="auto"/>
          </w:divBdr>
          <w:divsChild>
            <w:div w:id="1212688396">
              <w:marLeft w:val="0"/>
              <w:marRight w:val="0"/>
              <w:marTop w:val="0"/>
              <w:marBottom w:val="0"/>
              <w:divBdr>
                <w:top w:val="none" w:sz="0" w:space="0" w:color="auto"/>
                <w:left w:val="none" w:sz="0" w:space="0" w:color="auto"/>
                <w:bottom w:val="none" w:sz="0" w:space="0" w:color="auto"/>
                <w:right w:val="none" w:sz="0" w:space="0" w:color="auto"/>
              </w:divBdr>
            </w:div>
          </w:divsChild>
        </w:div>
        <w:div w:id="753819835">
          <w:marLeft w:val="0"/>
          <w:marRight w:val="0"/>
          <w:marTop w:val="0"/>
          <w:marBottom w:val="0"/>
          <w:divBdr>
            <w:top w:val="none" w:sz="0" w:space="0" w:color="auto"/>
            <w:left w:val="none" w:sz="0" w:space="0" w:color="auto"/>
            <w:bottom w:val="none" w:sz="0" w:space="0" w:color="auto"/>
            <w:right w:val="none" w:sz="0" w:space="0" w:color="auto"/>
          </w:divBdr>
          <w:divsChild>
            <w:div w:id="1052190677">
              <w:marLeft w:val="0"/>
              <w:marRight w:val="0"/>
              <w:marTop w:val="0"/>
              <w:marBottom w:val="0"/>
              <w:divBdr>
                <w:top w:val="none" w:sz="0" w:space="0" w:color="auto"/>
                <w:left w:val="none" w:sz="0" w:space="0" w:color="auto"/>
                <w:bottom w:val="none" w:sz="0" w:space="0" w:color="auto"/>
                <w:right w:val="none" w:sz="0" w:space="0" w:color="auto"/>
              </w:divBdr>
            </w:div>
          </w:divsChild>
        </w:div>
        <w:div w:id="1008023414">
          <w:marLeft w:val="0"/>
          <w:marRight w:val="0"/>
          <w:marTop w:val="0"/>
          <w:marBottom w:val="0"/>
          <w:divBdr>
            <w:top w:val="none" w:sz="0" w:space="0" w:color="auto"/>
            <w:left w:val="none" w:sz="0" w:space="0" w:color="auto"/>
            <w:bottom w:val="none" w:sz="0" w:space="0" w:color="auto"/>
            <w:right w:val="none" w:sz="0" w:space="0" w:color="auto"/>
          </w:divBdr>
          <w:divsChild>
            <w:div w:id="2038388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783078">
      <w:bodyDiv w:val="1"/>
      <w:marLeft w:val="0"/>
      <w:marRight w:val="0"/>
      <w:marTop w:val="0"/>
      <w:marBottom w:val="0"/>
      <w:divBdr>
        <w:top w:val="none" w:sz="0" w:space="0" w:color="auto"/>
        <w:left w:val="none" w:sz="0" w:space="0" w:color="auto"/>
        <w:bottom w:val="none" w:sz="0" w:space="0" w:color="auto"/>
        <w:right w:val="none" w:sz="0" w:space="0" w:color="auto"/>
      </w:divBdr>
    </w:div>
    <w:div w:id="848833033">
      <w:bodyDiv w:val="1"/>
      <w:marLeft w:val="0"/>
      <w:marRight w:val="0"/>
      <w:marTop w:val="0"/>
      <w:marBottom w:val="0"/>
      <w:divBdr>
        <w:top w:val="none" w:sz="0" w:space="0" w:color="auto"/>
        <w:left w:val="none" w:sz="0" w:space="0" w:color="auto"/>
        <w:bottom w:val="none" w:sz="0" w:space="0" w:color="auto"/>
        <w:right w:val="none" w:sz="0" w:space="0" w:color="auto"/>
      </w:divBdr>
    </w:div>
    <w:div w:id="852838288">
      <w:bodyDiv w:val="1"/>
      <w:marLeft w:val="0"/>
      <w:marRight w:val="0"/>
      <w:marTop w:val="0"/>
      <w:marBottom w:val="0"/>
      <w:divBdr>
        <w:top w:val="none" w:sz="0" w:space="0" w:color="auto"/>
        <w:left w:val="none" w:sz="0" w:space="0" w:color="auto"/>
        <w:bottom w:val="none" w:sz="0" w:space="0" w:color="auto"/>
        <w:right w:val="none" w:sz="0" w:space="0" w:color="auto"/>
      </w:divBdr>
      <w:divsChild>
        <w:div w:id="1794984283">
          <w:marLeft w:val="0"/>
          <w:marRight w:val="0"/>
          <w:marTop w:val="372"/>
          <w:marBottom w:val="372"/>
          <w:divBdr>
            <w:top w:val="none" w:sz="0" w:space="0" w:color="auto"/>
            <w:left w:val="none" w:sz="0" w:space="0" w:color="auto"/>
            <w:bottom w:val="none" w:sz="0" w:space="0" w:color="auto"/>
            <w:right w:val="none" w:sz="0" w:space="0" w:color="auto"/>
          </w:divBdr>
          <w:divsChild>
            <w:div w:id="713390655">
              <w:marLeft w:val="0"/>
              <w:marRight w:val="0"/>
              <w:marTop w:val="0"/>
              <w:marBottom w:val="0"/>
              <w:divBdr>
                <w:top w:val="none" w:sz="0" w:space="0" w:color="auto"/>
                <w:left w:val="none" w:sz="0" w:space="0" w:color="auto"/>
                <w:bottom w:val="none" w:sz="0" w:space="0" w:color="auto"/>
                <w:right w:val="none" w:sz="0" w:space="0" w:color="auto"/>
              </w:divBdr>
              <w:divsChild>
                <w:div w:id="625087464">
                  <w:marLeft w:val="0"/>
                  <w:marRight w:val="0"/>
                  <w:marTop w:val="0"/>
                  <w:marBottom w:val="0"/>
                  <w:divBdr>
                    <w:top w:val="none" w:sz="0" w:space="0" w:color="auto"/>
                    <w:left w:val="none" w:sz="0" w:space="0" w:color="auto"/>
                    <w:bottom w:val="none" w:sz="0" w:space="0" w:color="auto"/>
                    <w:right w:val="none" w:sz="0" w:space="0" w:color="auto"/>
                  </w:divBdr>
                  <w:divsChild>
                    <w:div w:id="63573330">
                      <w:marLeft w:val="0"/>
                      <w:marRight w:val="0"/>
                      <w:marTop w:val="497"/>
                      <w:marBottom w:val="497"/>
                      <w:divBdr>
                        <w:top w:val="none" w:sz="0" w:space="0" w:color="auto"/>
                        <w:left w:val="none" w:sz="0" w:space="0" w:color="auto"/>
                        <w:bottom w:val="none" w:sz="0" w:space="0" w:color="auto"/>
                        <w:right w:val="none" w:sz="0" w:space="0" w:color="auto"/>
                      </w:divBdr>
                    </w:div>
                    <w:div w:id="28338668">
                      <w:marLeft w:val="0"/>
                      <w:marRight w:val="0"/>
                      <w:marTop w:val="348"/>
                      <w:marBottom w:val="348"/>
                      <w:divBdr>
                        <w:top w:val="none" w:sz="0" w:space="0" w:color="auto"/>
                        <w:left w:val="none" w:sz="0" w:space="0" w:color="auto"/>
                        <w:bottom w:val="none" w:sz="0" w:space="0" w:color="auto"/>
                        <w:right w:val="none" w:sz="0" w:space="0" w:color="auto"/>
                      </w:divBdr>
                    </w:div>
                  </w:divsChild>
                </w:div>
              </w:divsChild>
            </w:div>
          </w:divsChild>
        </w:div>
      </w:divsChild>
    </w:div>
    <w:div w:id="855194728">
      <w:bodyDiv w:val="1"/>
      <w:marLeft w:val="0"/>
      <w:marRight w:val="0"/>
      <w:marTop w:val="0"/>
      <w:marBottom w:val="0"/>
      <w:divBdr>
        <w:top w:val="none" w:sz="0" w:space="0" w:color="auto"/>
        <w:left w:val="none" w:sz="0" w:space="0" w:color="auto"/>
        <w:bottom w:val="none" w:sz="0" w:space="0" w:color="auto"/>
        <w:right w:val="none" w:sz="0" w:space="0" w:color="auto"/>
      </w:divBdr>
    </w:div>
    <w:div w:id="872184381">
      <w:bodyDiv w:val="1"/>
      <w:marLeft w:val="0"/>
      <w:marRight w:val="0"/>
      <w:marTop w:val="0"/>
      <w:marBottom w:val="0"/>
      <w:divBdr>
        <w:top w:val="none" w:sz="0" w:space="0" w:color="auto"/>
        <w:left w:val="none" w:sz="0" w:space="0" w:color="auto"/>
        <w:bottom w:val="none" w:sz="0" w:space="0" w:color="auto"/>
        <w:right w:val="none" w:sz="0" w:space="0" w:color="auto"/>
      </w:divBdr>
    </w:div>
    <w:div w:id="882867314">
      <w:bodyDiv w:val="1"/>
      <w:marLeft w:val="0"/>
      <w:marRight w:val="0"/>
      <w:marTop w:val="0"/>
      <w:marBottom w:val="0"/>
      <w:divBdr>
        <w:top w:val="none" w:sz="0" w:space="0" w:color="auto"/>
        <w:left w:val="none" w:sz="0" w:space="0" w:color="auto"/>
        <w:bottom w:val="none" w:sz="0" w:space="0" w:color="auto"/>
        <w:right w:val="none" w:sz="0" w:space="0" w:color="auto"/>
      </w:divBdr>
    </w:div>
    <w:div w:id="900754897">
      <w:bodyDiv w:val="1"/>
      <w:marLeft w:val="0"/>
      <w:marRight w:val="0"/>
      <w:marTop w:val="0"/>
      <w:marBottom w:val="0"/>
      <w:divBdr>
        <w:top w:val="none" w:sz="0" w:space="0" w:color="auto"/>
        <w:left w:val="none" w:sz="0" w:space="0" w:color="auto"/>
        <w:bottom w:val="none" w:sz="0" w:space="0" w:color="auto"/>
        <w:right w:val="none" w:sz="0" w:space="0" w:color="auto"/>
      </w:divBdr>
    </w:div>
    <w:div w:id="935867785">
      <w:bodyDiv w:val="1"/>
      <w:marLeft w:val="0"/>
      <w:marRight w:val="0"/>
      <w:marTop w:val="0"/>
      <w:marBottom w:val="0"/>
      <w:divBdr>
        <w:top w:val="none" w:sz="0" w:space="0" w:color="auto"/>
        <w:left w:val="none" w:sz="0" w:space="0" w:color="auto"/>
        <w:bottom w:val="none" w:sz="0" w:space="0" w:color="auto"/>
        <w:right w:val="none" w:sz="0" w:space="0" w:color="auto"/>
      </w:divBdr>
    </w:div>
    <w:div w:id="949161858">
      <w:bodyDiv w:val="1"/>
      <w:marLeft w:val="0"/>
      <w:marRight w:val="0"/>
      <w:marTop w:val="0"/>
      <w:marBottom w:val="0"/>
      <w:divBdr>
        <w:top w:val="none" w:sz="0" w:space="0" w:color="auto"/>
        <w:left w:val="none" w:sz="0" w:space="0" w:color="auto"/>
        <w:bottom w:val="none" w:sz="0" w:space="0" w:color="auto"/>
        <w:right w:val="none" w:sz="0" w:space="0" w:color="auto"/>
      </w:divBdr>
    </w:div>
    <w:div w:id="967316718">
      <w:bodyDiv w:val="1"/>
      <w:marLeft w:val="0"/>
      <w:marRight w:val="0"/>
      <w:marTop w:val="0"/>
      <w:marBottom w:val="0"/>
      <w:divBdr>
        <w:top w:val="none" w:sz="0" w:space="0" w:color="auto"/>
        <w:left w:val="none" w:sz="0" w:space="0" w:color="auto"/>
        <w:bottom w:val="none" w:sz="0" w:space="0" w:color="auto"/>
        <w:right w:val="none" w:sz="0" w:space="0" w:color="auto"/>
      </w:divBdr>
      <w:divsChild>
        <w:div w:id="1220088676">
          <w:marLeft w:val="-251"/>
          <w:marRight w:val="-251"/>
          <w:marTop w:val="0"/>
          <w:marBottom w:val="0"/>
          <w:divBdr>
            <w:top w:val="none" w:sz="0" w:space="0" w:color="auto"/>
            <w:left w:val="none" w:sz="0" w:space="0" w:color="auto"/>
            <w:bottom w:val="none" w:sz="0" w:space="0" w:color="auto"/>
            <w:right w:val="none" w:sz="0" w:space="0" w:color="auto"/>
          </w:divBdr>
          <w:divsChild>
            <w:div w:id="2131852095">
              <w:marLeft w:val="1633"/>
              <w:marRight w:val="0"/>
              <w:marTop w:val="0"/>
              <w:marBottom w:val="0"/>
              <w:divBdr>
                <w:top w:val="none" w:sz="0" w:space="0" w:color="auto"/>
                <w:left w:val="none" w:sz="0" w:space="0" w:color="auto"/>
                <w:bottom w:val="none" w:sz="0" w:space="0" w:color="auto"/>
                <w:right w:val="none" w:sz="0" w:space="0" w:color="auto"/>
              </w:divBdr>
            </w:div>
          </w:divsChild>
        </w:div>
        <w:div w:id="419185223">
          <w:marLeft w:val="-251"/>
          <w:marRight w:val="-251"/>
          <w:marTop w:val="0"/>
          <w:marBottom w:val="0"/>
          <w:divBdr>
            <w:top w:val="none" w:sz="0" w:space="0" w:color="auto"/>
            <w:left w:val="none" w:sz="0" w:space="0" w:color="auto"/>
            <w:bottom w:val="none" w:sz="0" w:space="0" w:color="auto"/>
            <w:right w:val="none" w:sz="0" w:space="0" w:color="auto"/>
          </w:divBdr>
          <w:divsChild>
            <w:div w:id="1817186492">
              <w:marLeft w:val="0"/>
              <w:marRight w:val="0"/>
              <w:marTop w:val="0"/>
              <w:marBottom w:val="0"/>
              <w:divBdr>
                <w:top w:val="none" w:sz="0" w:space="0" w:color="auto"/>
                <w:left w:val="none" w:sz="0" w:space="0" w:color="auto"/>
                <w:bottom w:val="none" w:sz="0" w:space="0" w:color="auto"/>
                <w:right w:val="none" w:sz="0" w:space="0" w:color="auto"/>
              </w:divBdr>
              <w:divsChild>
                <w:div w:id="2034258896">
                  <w:marLeft w:val="0"/>
                  <w:marRight w:val="0"/>
                  <w:marTop w:val="0"/>
                  <w:marBottom w:val="0"/>
                  <w:divBdr>
                    <w:top w:val="none" w:sz="0" w:space="0" w:color="auto"/>
                    <w:left w:val="none" w:sz="0" w:space="0" w:color="auto"/>
                    <w:bottom w:val="none" w:sz="0" w:space="0" w:color="auto"/>
                    <w:right w:val="none" w:sz="0" w:space="0" w:color="auto"/>
                  </w:divBdr>
                  <w:divsChild>
                    <w:div w:id="1970672548">
                      <w:marLeft w:val="0"/>
                      <w:marRight w:val="0"/>
                      <w:marTop w:val="0"/>
                      <w:marBottom w:val="0"/>
                      <w:divBdr>
                        <w:top w:val="none" w:sz="0" w:space="0" w:color="auto"/>
                        <w:left w:val="none" w:sz="0" w:space="0" w:color="auto"/>
                        <w:bottom w:val="none" w:sz="0" w:space="0" w:color="auto"/>
                        <w:right w:val="none" w:sz="0" w:space="0" w:color="auto"/>
                      </w:divBdr>
                      <w:divsChild>
                        <w:div w:id="286283912">
                          <w:marLeft w:val="0"/>
                          <w:marRight w:val="0"/>
                          <w:marTop w:val="0"/>
                          <w:marBottom w:val="0"/>
                          <w:divBdr>
                            <w:top w:val="none" w:sz="0" w:space="0" w:color="auto"/>
                            <w:left w:val="none" w:sz="0" w:space="0" w:color="auto"/>
                            <w:bottom w:val="none" w:sz="0" w:space="0" w:color="auto"/>
                            <w:right w:val="none" w:sz="0" w:space="0" w:color="auto"/>
                          </w:divBdr>
                          <w:divsChild>
                            <w:div w:id="182092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69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5258991">
      <w:bodyDiv w:val="1"/>
      <w:marLeft w:val="0"/>
      <w:marRight w:val="0"/>
      <w:marTop w:val="0"/>
      <w:marBottom w:val="0"/>
      <w:divBdr>
        <w:top w:val="none" w:sz="0" w:space="0" w:color="auto"/>
        <w:left w:val="none" w:sz="0" w:space="0" w:color="auto"/>
        <w:bottom w:val="none" w:sz="0" w:space="0" w:color="auto"/>
        <w:right w:val="none" w:sz="0" w:space="0" w:color="auto"/>
      </w:divBdr>
      <w:divsChild>
        <w:div w:id="1432311940">
          <w:marLeft w:val="0"/>
          <w:marRight w:val="0"/>
          <w:marTop w:val="0"/>
          <w:marBottom w:val="0"/>
          <w:divBdr>
            <w:top w:val="none" w:sz="0" w:space="0" w:color="auto"/>
            <w:left w:val="none" w:sz="0" w:space="0" w:color="auto"/>
            <w:bottom w:val="none" w:sz="0" w:space="0" w:color="auto"/>
            <w:right w:val="none" w:sz="0" w:space="0" w:color="auto"/>
          </w:divBdr>
          <w:divsChild>
            <w:div w:id="1015964478">
              <w:marLeft w:val="0"/>
              <w:marRight w:val="0"/>
              <w:marTop w:val="0"/>
              <w:marBottom w:val="0"/>
              <w:divBdr>
                <w:top w:val="none" w:sz="0" w:space="0" w:color="auto"/>
                <w:left w:val="none" w:sz="0" w:space="0" w:color="auto"/>
                <w:bottom w:val="none" w:sz="0" w:space="0" w:color="auto"/>
                <w:right w:val="none" w:sz="0" w:space="0" w:color="auto"/>
              </w:divBdr>
            </w:div>
          </w:divsChild>
        </w:div>
        <w:div w:id="68308051">
          <w:marLeft w:val="0"/>
          <w:marRight w:val="0"/>
          <w:marTop w:val="0"/>
          <w:marBottom w:val="0"/>
          <w:divBdr>
            <w:top w:val="none" w:sz="0" w:space="0" w:color="auto"/>
            <w:left w:val="none" w:sz="0" w:space="0" w:color="auto"/>
            <w:bottom w:val="none" w:sz="0" w:space="0" w:color="auto"/>
            <w:right w:val="none" w:sz="0" w:space="0" w:color="auto"/>
          </w:divBdr>
          <w:divsChild>
            <w:div w:id="1469274685">
              <w:marLeft w:val="0"/>
              <w:marRight w:val="0"/>
              <w:marTop w:val="124"/>
              <w:marBottom w:val="0"/>
              <w:divBdr>
                <w:top w:val="none" w:sz="0" w:space="0" w:color="auto"/>
                <w:left w:val="none" w:sz="0" w:space="0" w:color="auto"/>
                <w:bottom w:val="none" w:sz="0" w:space="0" w:color="auto"/>
                <w:right w:val="none" w:sz="0" w:space="0" w:color="auto"/>
              </w:divBdr>
            </w:div>
          </w:divsChild>
        </w:div>
      </w:divsChild>
    </w:div>
    <w:div w:id="997536761">
      <w:bodyDiv w:val="1"/>
      <w:marLeft w:val="0"/>
      <w:marRight w:val="0"/>
      <w:marTop w:val="0"/>
      <w:marBottom w:val="0"/>
      <w:divBdr>
        <w:top w:val="none" w:sz="0" w:space="0" w:color="auto"/>
        <w:left w:val="none" w:sz="0" w:space="0" w:color="auto"/>
        <w:bottom w:val="none" w:sz="0" w:space="0" w:color="auto"/>
        <w:right w:val="none" w:sz="0" w:space="0" w:color="auto"/>
      </w:divBdr>
    </w:div>
    <w:div w:id="1008872521">
      <w:bodyDiv w:val="1"/>
      <w:marLeft w:val="0"/>
      <w:marRight w:val="0"/>
      <w:marTop w:val="0"/>
      <w:marBottom w:val="0"/>
      <w:divBdr>
        <w:top w:val="none" w:sz="0" w:space="0" w:color="auto"/>
        <w:left w:val="none" w:sz="0" w:space="0" w:color="auto"/>
        <w:bottom w:val="none" w:sz="0" w:space="0" w:color="auto"/>
        <w:right w:val="none" w:sz="0" w:space="0" w:color="auto"/>
      </w:divBdr>
    </w:div>
    <w:div w:id="1014308866">
      <w:bodyDiv w:val="1"/>
      <w:marLeft w:val="0"/>
      <w:marRight w:val="0"/>
      <w:marTop w:val="0"/>
      <w:marBottom w:val="0"/>
      <w:divBdr>
        <w:top w:val="none" w:sz="0" w:space="0" w:color="auto"/>
        <w:left w:val="none" w:sz="0" w:space="0" w:color="auto"/>
        <w:bottom w:val="none" w:sz="0" w:space="0" w:color="auto"/>
        <w:right w:val="none" w:sz="0" w:space="0" w:color="auto"/>
      </w:divBdr>
      <w:divsChild>
        <w:div w:id="2001501662">
          <w:marLeft w:val="0"/>
          <w:marRight w:val="0"/>
          <w:marTop w:val="0"/>
          <w:marBottom w:val="0"/>
          <w:divBdr>
            <w:top w:val="none" w:sz="0" w:space="0" w:color="auto"/>
            <w:left w:val="none" w:sz="0" w:space="0" w:color="auto"/>
            <w:bottom w:val="none" w:sz="0" w:space="0" w:color="auto"/>
            <w:right w:val="none" w:sz="0" w:space="0" w:color="auto"/>
          </w:divBdr>
          <w:divsChild>
            <w:div w:id="1301036246">
              <w:marLeft w:val="0"/>
              <w:marRight w:val="0"/>
              <w:marTop w:val="0"/>
              <w:marBottom w:val="0"/>
              <w:divBdr>
                <w:top w:val="none" w:sz="0" w:space="0" w:color="auto"/>
                <w:left w:val="none" w:sz="0" w:space="0" w:color="auto"/>
                <w:bottom w:val="none" w:sz="0" w:space="0" w:color="auto"/>
                <w:right w:val="none" w:sz="0" w:space="0" w:color="auto"/>
              </w:divBdr>
            </w:div>
          </w:divsChild>
        </w:div>
        <w:div w:id="1234467346">
          <w:marLeft w:val="0"/>
          <w:marRight w:val="0"/>
          <w:marTop w:val="0"/>
          <w:marBottom w:val="0"/>
          <w:divBdr>
            <w:top w:val="none" w:sz="0" w:space="0" w:color="auto"/>
            <w:left w:val="none" w:sz="0" w:space="0" w:color="auto"/>
            <w:bottom w:val="none" w:sz="0" w:space="0" w:color="auto"/>
            <w:right w:val="none" w:sz="0" w:space="0" w:color="auto"/>
          </w:divBdr>
          <w:divsChild>
            <w:div w:id="144514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0574359">
      <w:bodyDiv w:val="1"/>
      <w:marLeft w:val="0"/>
      <w:marRight w:val="0"/>
      <w:marTop w:val="0"/>
      <w:marBottom w:val="0"/>
      <w:divBdr>
        <w:top w:val="none" w:sz="0" w:space="0" w:color="auto"/>
        <w:left w:val="none" w:sz="0" w:space="0" w:color="auto"/>
        <w:bottom w:val="none" w:sz="0" w:space="0" w:color="auto"/>
        <w:right w:val="none" w:sz="0" w:space="0" w:color="auto"/>
      </w:divBdr>
    </w:div>
    <w:div w:id="1031146415">
      <w:bodyDiv w:val="1"/>
      <w:marLeft w:val="0"/>
      <w:marRight w:val="0"/>
      <w:marTop w:val="0"/>
      <w:marBottom w:val="0"/>
      <w:divBdr>
        <w:top w:val="none" w:sz="0" w:space="0" w:color="auto"/>
        <w:left w:val="none" w:sz="0" w:space="0" w:color="auto"/>
        <w:bottom w:val="none" w:sz="0" w:space="0" w:color="auto"/>
        <w:right w:val="none" w:sz="0" w:space="0" w:color="auto"/>
      </w:divBdr>
    </w:div>
    <w:div w:id="1034618672">
      <w:bodyDiv w:val="1"/>
      <w:marLeft w:val="0"/>
      <w:marRight w:val="0"/>
      <w:marTop w:val="0"/>
      <w:marBottom w:val="0"/>
      <w:divBdr>
        <w:top w:val="none" w:sz="0" w:space="0" w:color="auto"/>
        <w:left w:val="none" w:sz="0" w:space="0" w:color="auto"/>
        <w:bottom w:val="none" w:sz="0" w:space="0" w:color="auto"/>
        <w:right w:val="none" w:sz="0" w:space="0" w:color="auto"/>
      </w:divBdr>
    </w:div>
    <w:div w:id="1086414365">
      <w:bodyDiv w:val="1"/>
      <w:marLeft w:val="0"/>
      <w:marRight w:val="0"/>
      <w:marTop w:val="0"/>
      <w:marBottom w:val="0"/>
      <w:divBdr>
        <w:top w:val="none" w:sz="0" w:space="0" w:color="auto"/>
        <w:left w:val="none" w:sz="0" w:space="0" w:color="auto"/>
        <w:bottom w:val="none" w:sz="0" w:space="0" w:color="auto"/>
        <w:right w:val="none" w:sz="0" w:space="0" w:color="auto"/>
      </w:divBdr>
    </w:div>
    <w:div w:id="1093479937">
      <w:bodyDiv w:val="1"/>
      <w:marLeft w:val="0"/>
      <w:marRight w:val="0"/>
      <w:marTop w:val="0"/>
      <w:marBottom w:val="0"/>
      <w:divBdr>
        <w:top w:val="none" w:sz="0" w:space="0" w:color="auto"/>
        <w:left w:val="none" w:sz="0" w:space="0" w:color="auto"/>
        <w:bottom w:val="none" w:sz="0" w:space="0" w:color="auto"/>
        <w:right w:val="none" w:sz="0" w:space="0" w:color="auto"/>
      </w:divBdr>
    </w:div>
    <w:div w:id="1097095570">
      <w:bodyDiv w:val="1"/>
      <w:marLeft w:val="0"/>
      <w:marRight w:val="0"/>
      <w:marTop w:val="0"/>
      <w:marBottom w:val="0"/>
      <w:divBdr>
        <w:top w:val="none" w:sz="0" w:space="0" w:color="auto"/>
        <w:left w:val="none" w:sz="0" w:space="0" w:color="auto"/>
        <w:bottom w:val="none" w:sz="0" w:space="0" w:color="auto"/>
        <w:right w:val="none" w:sz="0" w:space="0" w:color="auto"/>
      </w:divBdr>
    </w:div>
    <w:div w:id="1107581727">
      <w:bodyDiv w:val="1"/>
      <w:marLeft w:val="0"/>
      <w:marRight w:val="0"/>
      <w:marTop w:val="0"/>
      <w:marBottom w:val="0"/>
      <w:divBdr>
        <w:top w:val="none" w:sz="0" w:space="0" w:color="auto"/>
        <w:left w:val="none" w:sz="0" w:space="0" w:color="auto"/>
        <w:bottom w:val="none" w:sz="0" w:space="0" w:color="auto"/>
        <w:right w:val="none" w:sz="0" w:space="0" w:color="auto"/>
      </w:divBdr>
    </w:div>
    <w:div w:id="1131286957">
      <w:bodyDiv w:val="1"/>
      <w:marLeft w:val="0"/>
      <w:marRight w:val="0"/>
      <w:marTop w:val="0"/>
      <w:marBottom w:val="0"/>
      <w:divBdr>
        <w:top w:val="none" w:sz="0" w:space="0" w:color="auto"/>
        <w:left w:val="none" w:sz="0" w:space="0" w:color="auto"/>
        <w:bottom w:val="none" w:sz="0" w:space="0" w:color="auto"/>
        <w:right w:val="none" w:sz="0" w:space="0" w:color="auto"/>
      </w:divBdr>
    </w:div>
    <w:div w:id="1134912146">
      <w:bodyDiv w:val="1"/>
      <w:marLeft w:val="0"/>
      <w:marRight w:val="0"/>
      <w:marTop w:val="0"/>
      <w:marBottom w:val="0"/>
      <w:divBdr>
        <w:top w:val="none" w:sz="0" w:space="0" w:color="auto"/>
        <w:left w:val="none" w:sz="0" w:space="0" w:color="auto"/>
        <w:bottom w:val="none" w:sz="0" w:space="0" w:color="auto"/>
        <w:right w:val="none" w:sz="0" w:space="0" w:color="auto"/>
      </w:divBdr>
    </w:div>
    <w:div w:id="1135172807">
      <w:bodyDiv w:val="1"/>
      <w:marLeft w:val="0"/>
      <w:marRight w:val="0"/>
      <w:marTop w:val="0"/>
      <w:marBottom w:val="0"/>
      <w:divBdr>
        <w:top w:val="none" w:sz="0" w:space="0" w:color="auto"/>
        <w:left w:val="none" w:sz="0" w:space="0" w:color="auto"/>
        <w:bottom w:val="none" w:sz="0" w:space="0" w:color="auto"/>
        <w:right w:val="none" w:sz="0" w:space="0" w:color="auto"/>
      </w:divBdr>
    </w:div>
    <w:div w:id="1177695522">
      <w:bodyDiv w:val="1"/>
      <w:marLeft w:val="0"/>
      <w:marRight w:val="0"/>
      <w:marTop w:val="0"/>
      <w:marBottom w:val="0"/>
      <w:divBdr>
        <w:top w:val="none" w:sz="0" w:space="0" w:color="auto"/>
        <w:left w:val="none" w:sz="0" w:space="0" w:color="auto"/>
        <w:bottom w:val="none" w:sz="0" w:space="0" w:color="auto"/>
        <w:right w:val="none" w:sz="0" w:space="0" w:color="auto"/>
      </w:divBdr>
    </w:div>
    <w:div w:id="1190532575">
      <w:bodyDiv w:val="1"/>
      <w:marLeft w:val="0"/>
      <w:marRight w:val="0"/>
      <w:marTop w:val="0"/>
      <w:marBottom w:val="0"/>
      <w:divBdr>
        <w:top w:val="none" w:sz="0" w:space="0" w:color="auto"/>
        <w:left w:val="none" w:sz="0" w:space="0" w:color="auto"/>
        <w:bottom w:val="none" w:sz="0" w:space="0" w:color="auto"/>
        <w:right w:val="none" w:sz="0" w:space="0" w:color="auto"/>
      </w:divBdr>
    </w:div>
    <w:div w:id="1197545971">
      <w:bodyDiv w:val="1"/>
      <w:marLeft w:val="0"/>
      <w:marRight w:val="0"/>
      <w:marTop w:val="0"/>
      <w:marBottom w:val="0"/>
      <w:divBdr>
        <w:top w:val="none" w:sz="0" w:space="0" w:color="auto"/>
        <w:left w:val="none" w:sz="0" w:space="0" w:color="auto"/>
        <w:bottom w:val="none" w:sz="0" w:space="0" w:color="auto"/>
        <w:right w:val="none" w:sz="0" w:space="0" w:color="auto"/>
      </w:divBdr>
    </w:div>
    <w:div w:id="1208949368">
      <w:bodyDiv w:val="1"/>
      <w:marLeft w:val="0"/>
      <w:marRight w:val="0"/>
      <w:marTop w:val="0"/>
      <w:marBottom w:val="0"/>
      <w:divBdr>
        <w:top w:val="none" w:sz="0" w:space="0" w:color="auto"/>
        <w:left w:val="none" w:sz="0" w:space="0" w:color="auto"/>
        <w:bottom w:val="none" w:sz="0" w:space="0" w:color="auto"/>
        <w:right w:val="none" w:sz="0" w:space="0" w:color="auto"/>
      </w:divBdr>
    </w:div>
    <w:div w:id="1228691809">
      <w:bodyDiv w:val="1"/>
      <w:marLeft w:val="0"/>
      <w:marRight w:val="0"/>
      <w:marTop w:val="0"/>
      <w:marBottom w:val="0"/>
      <w:divBdr>
        <w:top w:val="none" w:sz="0" w:space="0" w:color="auto"/>
        <w:left w:val="none" w:sz="0" w:space="0" w:color="auto"/>
        <w:bottom w:val="none" w:sz="0" w:space="0" w:color="auto"/>
        <w:right w:val="none" w:sz="0" w:space="0" w:color="auto"/>
      </w:divBdr>
    </w:div>
    <w:div w:id="1242179044">
      <w:bodyDiv w:val="1"/>
      <w:marLeft w:val="0"/>
      <w:marRight w:val="0"/>
      <w:marTop w:val="0"/>
      <w:marBottom w:val="0"/>
      <w:divBdr>
        <w:top w:val="none" w:sz="0" w:space="0" w:color="auto"/>
        <w:left w:val="none" w:sz="0" w:space="0" w:color="auto"/>
        <w:bottom w:val="none" w:sz="0" w:space="0" w:color="auto"/>
        <w:right w:val="none" w:sz="0" w:space="0" w:color="auto"/>
      </w:divBdr>
    </w:div>
    <w:div w:id="1247954473">
      <w:bodyDiv w:val="1"/>
      <w:marLeft w:val="0"/>
      <w:marRight w:val="0"/>
      <w:marTop w:val="0"/>
      <w:marBottom w:val="0"/>
      <w:divBdr>
        <w:top w:val="none" w:sz="0" w:space="0" w:color="auto"/>
        <w:left w:val="none" w:sz="0" w:space="0" w:color="auto"/>
        <w:bottom w:val="none" w:sz="0" w:space="0" w:color="auto"/>
        <w:right w:val="none" w:sz="0" w:space="0" w:color="auto"/>
      </w:divBdr>
    </w:div>
    <w:div w:id="1253204933">
      <w:bodyDiv w:val="1"/>
      <w:marLeft w:val="0"/>
      <w:marRight w:val="0"/>
      <w:marTop w:val="0"/>
      <w:marBottom w:val="0"/>
      <w:divBdr>
        <w:top w:val="none" w:sz="0" w:space="0" w:color="auto"/>
        <w:left w:val="none" w:sz="0" w:space="0" w:color="auto"/>
        <w:bottom w:val="none" w:sz="0" w:space="0" w:color="auto"/>
        <w:right w:val="none" w:sz="0" w:space="0" w:color="auto"/>
      </w:divBdr>
    </w:div>
    <w:div w:id="1261448134">
      <w:bodyDiv w:val="1"/>
      <w:marLeft w:val="0"/>
      <w:marRight w:val="0"/>
      <w:marTop w:val="0"/>
      <w:marBottom w:val="0"/>
      <w:divBdr>
        <w:top w:val="none" w:sz="0" w:space="0" w:color="auto"/>
        <w:left w:val="none" w:sz="0" w:space="0" w:color="auto"/>
        <w:bottom w:val="none" w:sz="0" w:space="0" w:color="auto"/>
        <w:right w:val="none" w:sz="0" w:space="0" w:color="auto"/>
      </w:divBdr>
    </w:div>
    <w:div w:id="1273900718">
      <w:bodyDiv w:val="1"/>
      <w:marLeft w:val="0"/>
      <w:marRight w:val="0"/>
      <w:marTop w:val="0"/>
      <w:marBottom w:val="0"/>
      <w:divBdr>
        <w:top w:val="none" w:sz="0" w:space="0" w:color="auto"/>
        <w:left w:val="none" w:sz="0" w:space="0" w:color="auto"/>
        <w:bottom w:val="none" w:sz="0" w:space="0" w:color="auto"/>
        <w:right w:val="none" w:sz="0" w:space="0" w:color="auto"/>
      </w:divBdr>
    </w:div>
    <w:div w:id="1301350456">
      <w:bodyDiv w:val="1"/>
      <w:marLeft w:val="0"/>
      <w:marRight w:val="0"/>
      <w:marTop w:val="0"/>
      <w:marBottom w:val="0"/>
      <w:divBdr>
        <w:top w:val="none" w:sz="0" w:space="0" w:color="auto"/>
        <w:left w:val="none" w:sz="0" w:space="0" w:color="auto"/>
        <w:bottom w:val="none" w:sz="0" w:space="0" w:color="auto"/>
        <w:right w:val="none" w:sz="0" w:space="0" w:color="auto"/>
      </w:divBdr>
    </w:div>
    <w:div w:id="1309506631">
      <w:bodyDiv w:val="1"/>
      <w:marLeft w:val="0"/>
      <w:marRight w:val="0"/>
      <w:marTop w:val="0"/>
      <w:marBottom w:val="0"/>
      <w:divBdr>
        <w:top w:val="none" w:sz="0" w:space="0" w:color="auto"/>
        <w:left w:val="none" w:sz="0" w:space="0" w:color="auto"/>
        <w:bottom w:val="none" w:sz="0" w:space="0" w:color="auto"/>
        <w:right w:val="none" w:sz="0" w:space="0" w:color="auto"/>
      </w:divBdr>
      <w:divsChild>
        <w:div w:id="1327244266">
          <w:marLeft w:val="0"/>
          <w:marRight w:val="0"/>
          <w:marTop w:val="0"/>
          <w:marBottom w:val="0"/>
          <w:divBdr>
            <w:top w:val="none" w:sz="0" w:space="0" w:color="auto"/>
            <w:left w:val="none" w:sz="0" w:space="0" w:color="auto"/>
            <w:bottom w:val="none" w:sz="0" w:space="0" w:color="auto"/>
            <w:right w:val="none" w:sz="0" w:space="0" w:color="auto"/>
          </w:divBdr>
        </w:div>
      </w:divsChild>
    </w:div>
    <w:div w:id="1309551046">
      <w:bodyDiv w:val="1"/>
      <w:marLeft w:val="0"/>
      <w:marRight w:val="0"/>
      <w:marTop w:val="0"/>
      <w:marBottom w:val="0"/>
      <w:divBdr>
        <w:top w:val="none" w:sz="0" w:space="0" w:color="auto"/>
        <w:left w:val="none" w:sz="0" w:space="0" w:color="auto"/>
        <w:bottom w:val="none" w:sz="0" w:space="0" w:color="auto"/>
        <w:right w:val="none" w:sz="0" w:space="0" w:color="auto"/>
      </w:divBdr>
    </w:div>
    <w:div w:id="1311252617">
      <w:bodyDiv w:val="1"/>
      <w:marLeft w:val="0"/>
      <w:marRight w:val="0"/>
      <w:marTop w:val="0"/>
      <w:marBottom w:val="0"/>
      <w:divBdr>
        <w:top w:val="none" w:sz="0" w:space="0" w:color="auto"/>
        <w:left w:val="none" w:sz="0" w:space="0" w:color="auto"/>
        <w:bottom w:val="none" w:sz="0" w:space="0" w:color="auto"/>
        <w:right w:val="none" w:sz="0" w:space="0" w:color="auto"/>
      </w:divBdr>
    </w:div>
    <w:div w:id="1315185819">
      <w:bodyDiv w:val="1"/>
      <w:marLeft w:val="0"/>
      <w:marRight w:val="0"/>
      <w:marTop w:val="0"/>
      <w:marBottom w:val="0"/>
      <w:divBdr>
        <w:top w:val="none" w:sz="0" w:space="0" w:color="auto"/>
        <w:left w:val="none" w:sz="0" w:space="0" w:color="auto"/>
        <w:bottom w:val="none" w:sz="0" w:space="0" w:color="auto"/>
        <w:right w:val="none" w:sz="0" w:space="0" w:color="auto"/>
      </w:divBdr>
      <w:divsChild>
        <w:div w:id="878669734">
          <w:marLeft w:val="0"/>
          <w:marRight w:val="0"/>
          <w:marTop w:val="372"/>
          <w:marBottom w:val="372"/>
          <w:divBdr>
            <w:top w:val="none" w:sz="0" w:space="0" w:color="auto"/>
            <w:left w:val="none" w:sz="0" w:space="0" w:color="auto"/>
            <w:bottom w:val="none" w:sz="0" w:space="0" w:color="auto"/>
            <w:right w:val="none" w:sz="0" w:space="0" w:color="auto"/>
          </w:divBdr>
          <w:divsChild>
            <w:div w:id="1565338642">
              <w:marLeft w:val="0"/>
              <w:marRight w:val="0"/>
              <w:marTop w:val="0"/>
              <w:marBottom w:val="0"/>
              <w:divBdr>
                <w:top w:val="none" w:sz="0" w:space="0" w:color="auto"/>
                <w:left w:val="none" w:sz="0" w:space="0" w:color="auto"/>
                <w:bottom w:val="none" w:sz="0" w:space="0" w:color="auto"/>
                <w:right w:val="none" w:sz="0" w:space="0" w:color="auto"/>
              </w:divBdr>
              <w:divsChild>
                <w:div w:id="1229614484">
                  <w:marLeft w:val="0"/>
                  <w:marRight w:val="0"/>
                  <w:marTop w:val="0"/>
                  <w:marBottom w:val="0"/>
                  <w:divBdr>
                    <w:top w:val="none" w:sz="0" w:space="0" w:color="auto"/>
                    <w:left w:val="none" w:sz="0" w:space="0" w:color="auto"/>
                    <w:bottom w:val="none" w:sz="0" w:space="0" w:color="auto"/>
                    <w:right w:val="none" w:sz="0" w:space="0" w:color="auto"/>
                  </w:divBdr>
                  <w:divsChild>
                    <w:div w:id="489518124">
                      <w:marLeft w:val="0"/>
                      <w:marRight w:val="0"/>
                      <w:marTop w:val="497"/>
                      <w:marBottom w:val="497"/>
                      <w:divBdr>
                        <w:top w:val="none" w:sz="0" w:space="0" w:color="auto"/>
                        <w:left w:val="none" w:sz="0" w:space="0" w:color="auto"/>
                        <w:bottom w:val="none" w:sz="0" w:space="0" w:color="auto"/>
                        <w:right w:val="none" w:sz="0" w:space="0" w:color="auto"/>
                      </w:divBdr>
                    </w:div>
                    <w:div w:id="1490898478">
                      <w:marLeft w:val="0"/>
                      <w:marRight w:val="0"/>
                      <w:marTop w:val="348"/>
                      <w:marBottom w:val="348"/>
                      <w:divBdr>
                        <w:top w:val="none" w:sz="0" w:space="0" w:color="auto"/>
                        <w:left w:val="none" w:sz="0" w:space="0" w:color="auto"/>
                        <w:bottom w:val="none" w:sz="0" w:space="0" w:color="auto"/>
                        <w:right w:val="none" w:sz="0" w:space="0" w:color="auto"/>
                      </w:divBdr>
                    </w:div>
                  </w:divsChild>
                </w:div>
              </w:divsChild>
            </w:div>
          </w:divsChild>
        </w:div>
      </w:divsChild>
    </w:div>
    <w:div w:id="1325545067">
      <w:bodyDiv w:val="1"/>
      <w:marLeft w:val="0"/>
      <w:marRight w:val="0"/>
      <w:marTop w:val="0"/>
      <w:marBottom w:val="0"/>
      <w:divBdr>
        <w:top w:val="none" w:sz="0" w:space="0" w:color="auto"/>
        <w:left w:val="none" w:sz="0" w:space="0" w:color="auto"/>
        <w:bottom w:val="none" w:sz="0" w:space="0" w:color="auto"/>
        <w:right w:val="none" w:sz="0" w:space="0" w:color="auto"/>
      </w:divBdr>
    </w:div>
    <w:div w:id="1338389348">
      <w:bodyDiv w:val="1"/>
      <w:marLeft w:val="0"/>
      <w:marRight w:val="0"/>
      <w:marTop w:val="0"/>
      <w:marBottom w:val="0"/>
      <w:divBdr>
        <w:top w:val="none" w:sz="0" w:space="0" w:color="auto"/>
        <w:left w:val="none" w:sz="0" w:space="0" w:color="auto"/>
        <w:bottom w:val="none" w:sz="0" w:space="0" w:color="auto"/>
        <w:right w:val="none" w:sz="0" w:space="0" w:color="auto"/>
      </w:divBdr>
    </w:div>
    <w:div w:id="1346322331">
      <w:bodyDiv w:val="1"/>
      <w:marLeft w:val="0"/>
      <w:marRight w:val="0"/>
      <w:marTop w:val="0"/>
      <w:marBottom w:val="0"/>
      <w:divBdr>
        <w:top w:val="none" w:sz="0" w:space="0" w:color="auto"/>
        <w:left w:val="none" w:sz="0" w:space="0" w:color="auto"/>
        <w:bottom w:val="none" w:sz="0" w:space="0" w:color="auto"/>
        <w:right w:val="none" w:sz="0" w:space="0" w:color="auto"/>
      </w:divBdr>
    </w:div>
    <w:div w:id="1381202308">
      <w:bodyDiv w:val="1"/>
      <w:marLeft w:val="0"/>
      <w:marRight w:val="0"/>
      <w:marTop w:val="0"/>
      <w:marBottom w:val="0"/>
      <w:divBdr>
        <w:top w:val="none" w:sz="0" w:space="0" w:color="auto"/>
        <w:left w:val="none" w:sz="0" w:space="0" w:color="auto"/>
        <w:bottom w:val="none" w:sz="0" w:space="0" w:color="auto"/>
        <w:right w:val="none" w:sz="0" w:space="0" w:color="auto"/>
      </w:divBdr>
    </w:div>
    <w:div w:id="1388264110">
      <w:bodyDiv w:val="1"/>
      <w:marLeft w:val="0"/>
      <w:marRight w:val="0"/>
      <w:marTop w:val="0"/>
      <w:marBottom w:val="0"/>
      <w:divBdr>
        <w:top w:val="none" w:sz="0" w:space="0" w:color="auto"/>
        <w:left w:val="none" w:sz="0" w:space="0" w:color="auto"/>
        <w:bottom w:val="none" w:sz="0" w:space="0" w:color="auto"/>
        <w:right w:val="none" w:sz="0" w:space="0" w:color="auto"/>
      </w:divBdr>
    </w:div>
    <w:div w:id="1396976208">
      <w:bodyDiv w:val="1"/>
      <w:marLeft w:val="0"/>
      <w:marRight w:val="0"/>
      <w:marTop w:val="0"/>
      <w:marBottom w:val="0"/>
      <w:divBdr>
        <w:top w:val="none" w:sz="0" w:space="0" w:color="auto"/>
        <w:left w:val="none" w:sz="0" w:space="0" w:color="auto"/>
        <w:bottom w:val="none" w:sz="0" w:space="0" w:color="auto"/>
        <w:right w:val="none" w:sz="0" w:space="0" w:color="auto"/>
      </w:divBdr>
      <w:divsChild>
        <w:div w:id="1469128753">
          <w:marLeft w:val="-372"/>
          <w:marRight w:val="-372"/>
          <w:marTop w:val="0"/>
          <w:marBottom w:val="0"/>
          <w:divBdr>
            <w:top w:val="none" w:sz="0" w:space="0" w:color="auto"/>
            <w:left w:val="none" w:sz="0" w:space="0" w:color="auto"/>
            <w:bottom w:val="none" w:sz="0" w:space="0" w:color="auto"/>
            <w:right w:val="none" w:sz="0" w:space="0" w:color="auto"/>
          </w:divBdr>
          <w:divsChild>
            <w:div w:id="219101150">
              <w:marLeft w:val="2421"/>
              <w:marRight w:val="0"/>
              <w:marTop w:val="0"/>
              <w:marBottom w:val="0"/>
              <w:divBdr>
                <w:top w:val="none" w:sz="0" w:space="0" w:color="auto"/>
                <w:left w:val="none" w:sz="0" w:space="0" w:color="auto"/>
                <w:bottom w:val="none" w:sz="0" w:space="0" w:color="auto"/>
                <w:right w:val="none" w:sz="0" w:space="0" w:color="auto"/>
              </w:divBdr>
            </w:div>
          </w:divsChild>
        </w:div>
        <w:div w:id="119886629">
          <w:marLeft w:val="-372"/>
          <w:marRight w:val="-372"/>
          <w:marTop w:val="0"/>
          <w:marBottom w:val="0"/>
          <w:divBdr>
            <w:top w:val="none" w:sz="0" w:space="0" w:color="auto"/>
            <w:left w:val="none" w:sz="0" w:space="0" w:color="auto"/>
            <w:bottom w:val="none" w:sz="0" w:space="0" w:color="auto"/>
            <w:right w:val="none" w:sz="0" w:space="0" w:color="auto"/>
          </w:divBdr>
          <w:divsChild>
            <w:div w:id="420302942">
              <w:marLeft w:val="0"/>
              <w:marRight w:val="0"/>
              <w:marTop w:val="0"/>
              <w:marBottom w:val="0"/>
              <w:divBdr>
                <w:top w:val="none" w:sz="0" w:space="0" w:color="auto"/>
                <w:left w:val="none" w:sz="0" w:space="0" w:color="auto"/>
                <w:bottom w:val="none" w:sz="0" w:space="0" w:color="auto"/>
                <w:right w:val="none" w:sz="0" w:space="0" w:color="auto"/>
              </w:divBdr>
              <w:divsChild>
                <w:div w:id="596139579">
                  <w:marLeft w:val="0"/>
                  <w:marRight w:val="0"/>
                  <w:marTop w:val="0"/>
                  <w:marBottom w:val="0"/>
                  <w:divBdr>
                    <w:top w:val="none" w:sz="0" w:space="0" w:color="auto"/>
                    <w:left w:val="none" w:sz="0" w:space="0" w:color="auto"/>
                    <w:bottom w:val="none" w:sz="0" w:space="0" w:color="auto"/>
                    <w:right w:val="none" w:sz="0" w:space="0" w:color="auto"/>
                  </w:divBdr>
                  <w:divsChild>
                    <w:div w:id="342365640">
                      <w:marLeft w:val="0"/>
                      <w:marRight w:val="0"/>
                      <w:marTop w:val="0"/>
                      <w:marBottom w:val="0"/>
                      <w:divBdr>
                        <w:top w:val="none" w:sz="0" w:space="0" w:color="auto"/>
                        <w:left w:val="none" w:sz="0" w:space="0" w:color="auto"/>
                        <w:bottom w:val="none" w:sz="0" w:space="0" w:color="auto"/>
                        <w:right w:val="none" w:sz="0" w:space="0" w:color="auto"/>
                      </w:divBdr>
                      <w:divsChild>
                        <w:div w:id="1116556978">
                          <w:marLeft w:val="0"/>
                          <w:marRight w:val="0"/>
                          <w:marTop w:val="0"/>
                          <w:marBottom w:val="0"/>
                          <w:divBdr>
                            <w:top w:val="none" w:sz="0" w:space="0" w:color="auto"/>
                            <w:left w:val="none" w:sz="0" w:space="0" w:color="auto"/>
                            <w:bottom w:val="none" w:sz="0" w:space="0" w:color="auto"/>
                            <w:right w:val="none" w:sz="0" w:space="0" w:color="auto"/>
                          </w:divBdr>
                          <w:divsChild>
                            <w:div w:id="22013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140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278615">
      <w:bodyDiv w:val="1"/>
      <w:marLeft w:val="0"/>
      <w:marRight w:val="0"/>
      <w:marTop w:val="0"/>
      <w:marBottom w:val="0"/>
      <w:divBdr>
        <w:top w:val="none" w:sz="0" w:space="0" w:color="auto"/>
        <w:left w:val="none" w:sz="0" w:space="0" w:color="auto"/>
        <w:bottom w:val="none" w:sz="0" w:space="0" w:color="auto"/>
        <w:right w:val="none" w:sz="0" w:space="0" w:color="auto"/>
      </w:divBdr>
    </w:div>
    <w:div w:id="1399743585">
      <w:bodyDiv w:val="1"/>
      <w:marLeft w:val="0"/>
      <w:marRight w:val="0"/>
      <w:marTop w:val="0"/>
      <w:marBottom w:val="0"/>
      <w:divBdr>
        <w:top w:val="none" w:sz="0" w:space="0" w:color="auto"/>
        <w:left w:val="none" w:sz="0" w:space="0" w:color="auto"/>
        <w:bottom w:val="none" w:sz="0" w:space="0" w:color="auto"/>
        <w:right w:val="none" w:sz="0" w:space="0" w:color="auto"/>
      </w:divBdr>
    </w:div>
    <w:div w:id="1405450024">
      <w:bodyDiv w:val="1"/>
      <w:marLeft w:val="0"/>
      <w:marRight w:val="0"/>
      <w:marTop w:val="0"/>
      <w:marBottom w:val="0"/>
      <w:divBdr>
        <w:top w:val="none" w:sz="0" w:space="0" w:color="auto"/>
        <w:left w:val="none" w:sz="0" w:space="0" w:color="auto"/>
        <w:bottom w:val="none" w:sz="0" w:space="0" w:color="auto"/>
        <w:right w:val="none" w:sz="0" w:space="0" w:color="auto"/>
      </w:divBdr>
    </w:div>
    <w:div w:id="1427842842">
      <w:bodyDiv w:val="1"/>
      <w:marLeft w:val="0"/>
      <w:marRight w:val="0"/>
      <w:marTop w:val="0"/>
      <w:marBottom w:val="0"/>
      <w:divBdr>
        <w:top w:val="none" w:sz="0" w:space="0" w:color="auto"/>
        <w:left w:val="none" w:sz="0" w:space="0" w:color="auto"/>
        <w:bottom w:val="none" w:sz="0" w:space="0" w:color="auto"/>
        <w:right w:val="none" w:sz="0" w:space="0" w:color="auto"/>
      </w:divBdr>
      <w:divsChild>
        <w:div w:id="1527450528">
          <w:marLeft w:val="0"/>
          <w:marRight w:val="0"/>
          <w:marTop w:val="0"/>
          <w:marBottom w:val="0"/>
          <w:divBdr>
            <w:top w:val="none" w:sz="0" w:space="0" w:color="auto"/>
            <w:left w:val="none" w:sz="0" w:space="0" w:color="auto"/>
            <w:bottom w:val="none" w:sz="0" w:space="0" w:color="auto"/>
            <w:right w:val="none" w:sz="0" w:space="0" w:color="auto"/>
          </w:divBdr>
          <w:divsChild>
            <w:div w:id="917057378">
              <w:marLeft w:val="0"/>
              <w:marRight w:val="0"/>
              <w:marTop w:val="0"/>
              <w:marBottom w:val="0"/>
              <w:divBdr>
                <w:top w:val="none" w:sz="0" w:space="0" w:color="auto"/>
                <w:left w:val="none" w:sz="0" w:space="0" w:color="auto"/>
                <w:bottom w:val="none" w:sz="0" w:space="0" w:color="auto"/>
                <w:right w:val="none" w:sz="0" w:space="0" w:color="auto"/>
              </w:divBdr>
            </w:div>
          </w:divsChild>
        </w:div>
        <w:div w:id="607470405">
          <w:marLeft w:val="0"/>
          <w:marRight w:val="0"/>
          <w:marTop w:val="0"/>
          <w:marBottom w:val="0"/>
          <w:divBdr>
            <w:top w:val="none" w:sz="0" w:space="0" w:color="auto"/>
            <w:left w:val="none" w:sz="0" w:space="0" w:color="auto"/>
            <w:bottom w:val="none" w:sz="0" w:space="0" w:color="auto"/>
            <w:right w:val="none" w:sz="0" w:space="0" w:color="auto"/>
          </w:divBdr>
          <w:divsChild>
            <w:div w:id="1937203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308174">
      <w:bodyDiv w:val="1"/>
      <w:marLeft w:val="0"/>
      <w:marRight w:val="0"/>
      <w:marTop w:val="0"/>
      <w:marBottom w:val="0"/>
      <w:divBdr>
        <w:top w:val="none" w:sz="0" w:space="0" w:color="auto"/>
        <w:left w:val="none" w:sz="0" w:space="0" w:color="auto"/>
        <w:bottom w:val="none" w:sz="0" w:space="0" w:color="auto"/>
        <w:right w:val="none" w:sz="0" w:space="0" w:color="auto"/>
      </w:divBdr>
    </w:div>
    <w:div w:id="1430588789">
      <w:bodyDiv w:val="1"/>
      <w:marLeft w:val="0"/>
      <w:marRight w:val="0"/>
      <w:marTop w:val="0"/>
      <w:marBottom w:val="0"/>
      <w:divBdr>
        <w:top w:val="none" w:sz="0" w:space="0" w:color="auto"/>
        <w:left w:val="none" w:sz="0" w:space="0" w:color="auto"/>
        <w:bottom w:val="none" w:sz="0" w:space="0" w:color="auto"/>
        <w:right w:val="none" w:sz="0" w:space="0" w:color="auto"/>
      </w:divBdr>
    </w:div>
    <w:div w:id="1448045169">
      <w:bodyDiv w:val="1"/>
      <w:marLeft w:val="0"/>
      <w:marRight w:val="0"/>
      <w:marTop w:val="0"/>
      <w:marBottom w:val="0"/>
      <w:divBdr>
        <w:top w:val="none" w:sz="0" w:space="0" w:color="auto"/>
        <w:left w:val="none" w:sz="0" w:space="0" w:color="auto"/>
        <w:bottom w:val="none" w:sz="0" w:space="0" w:color="auto"/>
        <w:right w:val="none" w:sz="0" w:space="0" w:color="auto"/>
      </w:divBdr>
    </w:div>
    <w:div w:id="1448349525">
      <w:bodyDiv w:val="1"/>
      <w:marLeft w:val="0"/>
      <w:marRight w:val="0"/>
      <w:marTop w:val="0"/>
      <w:marBottom w:val="0"/>
      <w:divBdr>
        <w:top w:val="none" w:sz="0" w:space="0" w:color="auto"/>
        <w:left w:val="none" w:sz="0" w:space="0" w:color="auto"/>
        <w:bottom w:val="none" w:sz="0" w:space="0" w:color="auto"/>
        <w:right w:val="none" w:sz="0" w:space="0" w:color="auto"/>
      </w:divBdr>
    </w:div>
    <w:div w:id="1465463845">
      <w:bodyDiv w:val="1"/>
      <w:marLeft w:val="0"/>
      <w:marRight w:val="0"/>
      <w:marTop w:val="0"/>
      <w:marBottom w:val="0"/>
      <w:divBdr>
        <w:top w:val="none" w:sz="0" w:space="0" w:color="auto"/>
        <w:left w:val="none" w:sz="0" w:space="0" w:color="auto"/>
        <w:bottom w:val="none" w:sz="0" w:space="0" w:color="auto"/>
        <w:right w:val="none" w:sz="0" w:space="0" w:color="auto"/>
      </w:divBdr>
    </w:div>
    <w:div w:id="1466390379">
      <w:bodyDiv w:val="1"/>
      <w:marLeft w:val="0"/>
      <w:marRight w:val="0"/>
      <w:marTop w:val="0"/>
      <w:marBottom w:val="0"/>
      <w:divBdr>
        <w:top w:val="none" w:sz="0" w:space="0" w:color="auto"/>
        <w:left w:val="none" w:sz="0" w:space="0" w:color="auto"/>
        <w:bottom w:val="none" w:sz="0" w:space="0" w:color="auto"/>
        <w:right w:val="none" w:sz="0" w:space="0" w:color="auto"/>
      </w:divBdr>
    </w:div>
    <w:div w:id="1476340509">
      <w:bodyDiv w:val="1"/>
      <w:marLeft w:val="0"/>
      <w:marRight w:val="0"/>
      <w:marTop w:val="0"/>
      <w:marBottom w:val="0"/>
      <w:divBdr>
        <w:top w:val="none" w:sz="0" w:space="0" w:color="auto"/>
        <w:left w:val="none" w:sz="0" w:space="0" w:color="auto"/>
        <w:bottom w:val="none" w:sz="0" w:space="0" w:color="auto"/>
        <w:right w:val="none" w:sz="0" w:space="0" w:color="auto"/>
      </w:divBdr>
    </w:div>
    <w:div w:id="1481651304">
      <w:bodyDiv w:val="1"/>
      <w:marLeft w:val="0"/>
      <w:marRight w:val="0"/>
      <w:marTop w:val="0"/>
      <w:marBottom w:val="0"/>
      <w:divBdr>
        <w:top w:val="none" w:sz="0" w:space="0" w:color="auto"/>
        <w:left w:val="none" w:sz="0" w:space="0" w:color="auto"/>
        <w:bottom w:val="none" w:sz="0" w:space="0" w:color="auto"/>
        <w:right w:val="none" w:sz="0" w:space="0" w:color="auto"/>
      </w:divBdr>
    </w:div>
    <w:div w:id="1486243811">
      <w:bodyDiv w:val="1"/>
      <w:marLeft w:val="0"/>
      <w:marRight w:val="0"/>
      <w:marTop w:val="0"/>
      <w:marBottom w:val="0"/>
      <w:divBdr>
        <w:top w:val="none" w:sz="0" w:space="0" w:color="auto"/>
        <w:left w:val="none" w:sz="0" w:space="0" w:color="auto"/>
        <w:bottom w:val="none" w:sz="0" w:space="0" w:color="auto"/>
        <w:right w:val="none" w:sz="0" w:space="0" w:color="auto"/>
      </w:divBdr>
    </w:div>
    <w:div w:id="1492210407">
      <w:bodyDiv w:val="1"/>
      <w:marLeft w:val="0"/>
      <w:marRight w:val="0"/>
      <w:marTop w:val="0"/>
      <w:marBottom w:val="0"/>
      <w:divBdr>
        <w:top w:val="none" w:sz="0" w:space="0" w:color="auto"/>
        <w:left w:val="none" w:sz="0" w:space="0" w:color="auto"/>
        <w:bottom w:val="none" w:sz="0" w:space="0" w:color="auto"/>
        <w:right w:val="none" w:sz="0" w:space="0" w:color="auto"/>
      </w:divBdr>
    </w:div>
    <w:div w:id="1495148258">
      <w:bodyDiv w:val="1"/>
      <w:marLeft w:val="0"/>
      <w:marRight w:val="0"/>
      <w:marTop w:val="0"/>
      <w:marBottom w:val="0"/>
      <w:divBdr>
        <w:top w:val="none" w:sz="0" w:space="0" w:color="auto"/>
        <w:left w:val="none" w:sz="0" w:space="0" w:color="auto"/>
        <w:bottom w:val="none" w:sz="0" w:space="0" w:color="auto"/>
        <w:right w:val="none" w:sz="0" w:space="0" w:color="auto"/>
      </w:divBdr>
      <w:divsChild>
        <w:div w:id="238490328">
          <w:marLeft w:val="0"/>
          <w:marRight w:val="0"/>
          <w:marTop w:val="0"/>
          <w:marBottom w:val="0"/>
          <w:divBdr>
            <w:top w:val="none" w:sz="0" w:space="0" w:color="auto"/>
            <w:left w:val="none" w:sz="0" w:space="0" w:color="auto"/>
            <w:bottom w:val="none" w:sz="0" w:space="0" w:color="auto"/>
            <w:right w:val="none" w:sz="0" w:space="0" w:color="auto"/>
          </w:divBdr>
          <w:divsChild>
            <w:div w:id="2135055827">
              <w:marLeft w:val="0"/>
              <w:marRight w:val="0"/>
              <w:marTop w:val="0"/>
              <w:marBottom w:val="0"/>
              <w:divBdr>
                <w:top w:val="none" w:sz="0" w:space="0" w:color="auto"/>
                <w:left w:val="none" w:sz="0" w:space="0" w:color="auto"/>
                <w:bottom w:val="none" w:sz="0" w:space="0" w:color="auto"/>
                <w:right w:val="none" w:sz="0" w:space="0" w:color="auto"/>
              </w:divBdr>
            </w:div>
          </w:divsChild>
        </w:div>
        <w:div w:id="56562141">
          <w:marLeft w:val="0"/>
          <w:marRight w:val="0"/>
          <w:marTop w:val="0"/>
          <w:marBottom w:val="0"/>
          <w:divBdr>
            <w:top w:val="none" w:sz="0" w:space="0" w:color="auto"/>
            <w:left w:val="none" w:sz="0" w:space="0" w:color="auto"/>
            <w:bottom w:val="none" w:sz="0" w:space="0" w:color="auto"/>
            <w:right w:val="none" w:sz="0" w:space="0" w:color="auto"/>
          </w:divBdr>
          <w:divsChild>
            <w:div w:id="5478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411257">
      <w:bodyDiv w:val="1"/>
      <w:marLeft w:val="0"/>
      <w:marRight w:val="0"/>
      <w:marTop w:val="0"/>
      <w:marBottom w:val="0"/>
      <w:divBdr>
        <w:top w:val="none" w:sz="0" w:space="0" w:color="auto"/>
        <w:left w:val="none" w:sz="0" w:space="0" w:color="auto"/>
        <w:bottom w:val="none" w:sz="0" w:space="0" w:color="auto"/>
        <w:right w:val="none" w:sz="0" w:space="0" w:color="auto"/>
      </w:divBdr>
    </w:div>
    <w:div w:id="1550989734">
      <w:bodyDiv w:val="1"/>
      <w:marLeft w:val="0"/>
      <w:marRight w:val="0"/>
      <w:marTop w:val="0"/>
      <w:marBottom w:val="0"/>
      <w:divBdr>
        <w:top w:val="none" w:sz="0" w:space="0" w:color="auto"/>
        <w:left w:val="none" w:sz="0" w:space="0" w:color="auto"/>
        <w:bottom w:val="none" w:sz="0" w:space="0" w:color="auto"/>
        <w:right w:val="none" w:sz="0" w:space="0" w:color="auto"/>
      </w:divBdr>
    </w:div>
    <w:div w:id="1568177768">
      <w:bodyDiv w:val="1"/>
      <w:marLeft w:val="0"/>
      <w:marRight w:val="0"/>
      <w:marTop w:val="0"/>
      <w:marBottom w:val="0"/>
      <w:divBdr>
        <w:top w:val="none" w:sz="0" w:space="0" w:color="auto"/>
        <w:left w:val="none" w:sz="0" w:space="0" w:color="auto"/>
        <w:bottom w:val="none" w:sz="0" w:space="0" w:color="auto"/>
        <w:right w:val="none" w:sz="0" w:space="0" w:color="auto"/>
      </w:divBdr>
    </w:div>
    <w:div w:id="1574969870">
      <w:bodyDiv w:val="1"/>
      <w:marLeft w:val="0"/>
      <w:marRight w:val="0"/>
      <w:marTop w:val="0"/>
      <w:marBottom w:val="0"/>
      <w:divBdr>
        <w:top w:val="none" w:sz="0" w:space="0" w:color="auto"/>
        <w:left w:val="none" w:sz="0" w:space="0" w:color="auto"/>
        <w:bottom w:val="none" w:sz="0" w:space="0" w:color="auto"/>
        <w:right w:val="none" w:sz="0" w:space="0" w:color="auto"/>
      </w:divBdr>
    </w:div>
    <w:div w:id="1578634874">
      <w:bodyDiv w:val="1"/>
      <w:marLeft w:val="0"/>
      <w:marRight w:val="0"/>
      <w:marTop w:val="0"/>
      <w:marBottom w:val="0"/>
      <w:divBdr>
        <w:top w:val="none" w:sz="0" w:space="0" w:color="auto"/>
        <w:left w:val="none" w:sz="0" w:space="0" w:color="auto"/>
        <w:bottom w:val="none" w:sz="0" w:space="0" w:color="auto"/>
        <w:right w:val="none" w:sz="0" w:space="0" w:color="auto"/>
      </w:divBdr>
    </w:div>
    <w:div w:id="1590037547">
      <w:bodyDiv w:val="1"/>
      <w:marLeft w:val="0"/>
      <w:marRight w:val="0"/>
      <w:marTop w:val="0"/>
      <w:marBottom w:val="0"/>
      <w:divBdr>
        <w:top w:val="none" w:sz="0" w:space="0" w:color="auto"/>
        <w:left w:val="none" w:sz="0" w:space="0" w:color="auto"/>
        <w:bottom w:val="none" w:sz="0" w:space="0" w:color="auto"/>
        <w:right w:val="none" w:sz="0" w:space="0" w:color="auto"/>
      </w:divBdr>
    </w:div>
    <w:div w:id="1590700657">
      <w:bodyDiv w:val="1"/>
      <w:marLeft w:val="0"/>
      <w:marRight w:val="0"/>
      <w:marTop w:val="0"/>
      <w:marBottom w:val="0"/>
      <w:divBdr>
        <w:top w:val="none" w:sz="0" w:space="0" w:color="auto"/>
        <w:left w:val="none" w:sz="0" w:space="0" w:color="auto"/>
        <w:bottom w:val="none" w:sz="0" w:space="0" w:color="auto"/>
        <w:right w:val="none" w:sz="0" w:space="0" w:color="auto"/>
      </w:divBdr>
    </w:div>
    <w:div w:id="1598055452">
      <w:bodyDiv w:val="1"/>
      <w:marLeft w:val="0"/>
      <w:marRight w:val="0"/>
      <w:marTop w:val="0"/>
      <w:marBottom w:val="0"/>
      <w:divBdr>
        <w:top w:val="none" w:sz="0" w:space="0" w:color="auto"/>
        <w:left w:val="none" w:sz="0" w:space="0" w:color="auto"/>
        <w:bottom w:val="none" w:sz="0" w:space="0" w:color="auto"/>
        <w:right w:val="none" w:sz="0" w:space="0" w:color="auto"/>
      </w:divBdr>
    </w:div>
    <w:div w:id="1616326991">
      <w:bodyDiv w:val="1"/>
      <w:marLeft w:val="0"/>
      <w:marRight w:val="0"/>
      <w:marTop w:val="0"/>
      <w:marBottom w:val="0"/>
      <w:divBdr>
        <w:top w:val="none" w:sz="0" w:space="0" w:color="auto"/>
        <w:left w:val="none" w:sz="0" w:space="0" w:color="auto"/>
        <w:bottom w:val="none" w:sz="0" w:space="0" w:color="auto"/>
        <w:right w:val="none" w:sz="0" w:space="0" w:color="auto"/>
      </w:divBdr>
    </w:div>
    <w:div w:id="1627420475">
      <w:bodyDiv w:val="1"/>
      <w:marLeft w:val="0"/>
      <w:marRight w:val="0"/>
      <w:marTop w:val="0"/>
      <w:marBottom w:val="0"/>
      <w:divBdr>
        <w:top w:val="none" w:sz="0" w:space="0" w:color="auto"/>
        <w:left w:val="none" w:sz="0" w:space="0" w:color="auto"/>
        <w:bottom w:val="none" w:sz="0" w:space="0" w:color="auto"/>
        <w:right w:val="none" w:sz="0" w:space="0" w:color="auto"/>
      </w:divBdr>
    </w:div>
    <w:div w:id="1634826744">
      <w:bodyDiv w:val="1"/>
      <w:marLeft w:val="0"/>
      <w:marRight w:val="0"/>
      <w:marTop w:val="0"/>
      <w:marBottom w:val="0"/>
      <w:divBdr>
        <w:top w:val="none" w:sz="0" w:space="0" w:color="auto"/>
        <w:left w:val="none" w:sz="0" w:space="0" w:color="auto"/>
        <w:bottom w:val="none" w:sz="0" w:space="0" w:color="auto"/>
        <w:right w:val="none" w:sz="0" w:space="0" w:color="auto"/>
      </w:divBdr>
    </w:div>
    <w:div w:id="1638023134">
      <w:bodyDiv w:val="1"/>
      <w:marLeft w:val="0"/>
      <w:marRight w:val="0"/>
      <w:marTop w:val="0"/>
      <w:marBottom w:val="0"/>
      <w:divBdr>
        <w:top w:val="none" w:sz="0" w:space="0" w:color="auto"/>
        <w:left w:val="none" w:sz="0" w:space="0" w:color="auto"/>
        <w:bottom w:val="none" w:sz="0" w:space="0" w:color="auto"/>
        <w:right w:val="none" w:sz="0" w:space="0" w:color="auto"/>
      </w:divBdr>
    </w:div>
    <w:div w:id="1642880280">
      <w:bodyDiv w:val="1"/>
      <w:marLeft w:val="0"/>
      <w:marRight w:val="0"/>
      <w:marTop w:val="0"/>
      <w:marBottom w:val="0"/>
      <w:divBdr>
        <w:top w:val="none" w:sz="0" w:space="0" w:color="auto"/>
        <w:left w:val="none" w:sz="0" w:space="0" w:color="auto"/>
        <w:bottom w:val="none" w:sz="0" w:space="0" w:color="auto"/>
        <w:right w:val="none" w:sz="0" w:space="0" w:color="auto"/>
      </w:divBdr>
    </w:div>
    <w:div w:id="1650745474">
      <w:bodyDiv w:val="1"/>
      <w:marLeft w:val="0"/>
      <w:marRight w:val="0"/>
      <w:marTop w:val="0"/>
      <w:marBottom w:val="0"/>
      <w:divBdr>
        <w:top w:val="none" w:sz="0" w:space="0" w:color="auto"/>
        <w:left w:val="none" w:sz="0" w:space="0" w:color="auto"/>
        <w:bottom w:val="none" w:sz="0" w:space="0" w:color="auto"/>
        <w:right w:val="none" w:sz="0" w:space="0" w:color="auto"/>
      </w:divBdr>
    </w:div>
    <w:div w:id="1654798689">
      <w:bodyDiv w:val="1"/>
      <w:marLeft w:val="0"/>
      <w:marRight w:val="0"/>
      <w:marTop w:val="0"/>
      <w:marBottom w:val="0"/>
      <w:divBdr>
        <w:top w:val="none" w:sz="0" w:space="0" w:color="auto"/>
        <w:left w:val="none" w:sz="0" w:space="0" w:color="auto"/>
        <w:bottom w:val="none" w:sz="0" w:space="0" w:color="auto"/>
        <w:right w:val="none" w:sz="0" w:space="0" w:color="auto"/>
      </w:divBdr>
      <w:divsChild>
        <w:div w:id="1161387635">
          <w:marLeft w:val="0"/>
          <w:marRight w:val="0"/>
          <w:marTop w:val="0"/>
          <w:marBottom w:val="0"/>
          <w:divBdr>
            <w:top w:val="none" w:sz="0" w:space="0" w:color="auto"/>
            <w:left w:val="none" w:sz="0" w:space="0" w:color="auto"/>
            <w:bottom w:val="none" w:sz="0" w:space="0" w:color="auto"/>
            <w:right w:val="none" w:sz="0" w:space="0" w:color="auto"/>
          </w:divBdr>
          <w:divsChild>
            <w:div w:id="1856990387">
              <w:marLeft w:val="0"/>
              <w:marRight w:val="0"/>
              <w:marTop w:val="0"/>
              <w:marBottom w:val="0"/>
              <w:divBdr>
                <w:top w:val="none" w:sz="0" w:space="0" w:color="auto"/>
                <w:left w:val="none" w:sz="0" w:space="0" w:color="auto"/>
                <w:bottom w:val="none" w:sz="0" w:space="0" w:color="auto"/>
                <w:right w:val="none" w:sz="0" w:space="0" w:color="auto"/>
              </w:divBdr>
            </w:div>
          </w:divsChild>
        </w:div>
        <w:div w:id="513767147">
          <w:marLeft w:val="0"/>
          <w:marRight w:val="0"/>
          <w:marTop w:val="0"/>
          <w:marBottom w:val="0"/>
          <w:divBdr>
            <w:top w:val="none" w:sz="0" w:space="0" w:color="auto"/>
            <w:left w:val="none" w:sz="0" w:space="0" w:color="auto"/>
            <w:bottom w:val="none" w:sz="0" w:space="0" w:color="auto"/>
            <w:right w:val="none" w:sz="0" w:space="0" w:color="auto"/>
          </w:divBdr>
          <w:divsChild>
            <w:div w:id="2020812613">
              <w:marLeft w:val="0"/>
              <w:marRight w:val="0"/>
              <w:marTop w:val="0"/>
              <w:marBottom w:val="0"/>
              <w:divBdr>
                <w:top w:val="none" w:sz="0" w:space="0" w:color="auto"/>
                <w:left w:val="none" w:sz="0" w:space="0" w:color="auto"/>
                <w:bottom w:val="none" w:sz="0" w:space="0" w:color="auto"/>
                <w:right w:val="none" w:sz="0" w:space="0" w:color="auto"/>
              </w:divBdr>
            </w:div>
          </w:divsChild>
        </w:div>
        <w:div w:id="1365061698">
          <w:marLeft w:val="0"/>
          <w:marRight w:val="0"/>
          <w:marTop w:val="0"/>
          <w:marBottom w:val="0"/>
          <w:divBdr>
            <w:top w:val="none" w:sz="0" w:space="0" w:color="auto"/>
            <w:left w:val="none" w:sz="0" w:space="0" w:color="auto"/>
            <w:bottom w:val="none" w:sz="0" w:space="0" w:color="auto"/>
            <w:right w:val="none" w:sz="0" w:space="0" w:color="auto"/>
          </w:divBdr>
          <w:divsChild>
            <w:div w:id="1018461692">
              <w:marLeft w:val="0"/>
              <w:marRight w:val="0"/>
              <w:marTop w:val="0"/>
              <w:marBottom w:val="0"/>
              <w:divBdr>
                <w:top w:val="none" w:sz="0" w:space="0" w:color="auto"/>
                <w:left w:val="none" w:sz="0" w:space="0" w:color="auto"/>
                <w:bottom w:val="none" w:sz="0" w:space="0" w:color="auto"/>
                <w:right w:val="none" w:sz="0" w:space="0" w:color="auto"/>
              </w:divBdr>
            </w:div>
          </w:divsChild>
        </w:div>
        <w:div w:id="192502593">
          <w:marLeft w:val="0"/>
          <w:marRight w:val="0"/>
          <w:marTop w:val="0"/>
          <w:marBottom w:val="0"/>
          <w:divBdr>
            <w:top w:val="none" w:sz="0" w:space="0" w:color="auto"/>
            <w:left w:val="none" w:sz="0" w:space="0" w:color="auto"/>
            <w:bottom w:val="none" w:sz="0" w:space="0" w:color="auto"/>
            <w:right w:val="none" w:sz="0" w:space="0" w:color="auto"/>
          </w:divBdr>
          <w:divsChild>
            <w:div w:id="1677150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606150">
      <w:bodyDiv w:val="1"/>
      <w:marLeft w:val="0"/>
      <w:marRight w:val="0"/>
      <w:marTop w:val="0"/>
      <w:marBottom w:val="0"/>
      <w:divBdr>
        <w:top w:val="none" w:sz="0" w:space="0" w:color="auto"/>
        <w:left w:val="none" w:sz="0" w:space="0" w:color="auto"/>
        <w:bottom w:val="none" w:sz="0" w:space="0" w:color="auto"/>
        <w:right w:val="none" w:sz="0" w:space="0" w:color="auto"/>
      </w:divBdr>
    </w:div>
    <w:div w:id="1674533524">
      <w:bodyDiv w:val="1"/>
      <w:marLeft w:val="0"/>
      <w:marRight w:val="0"/>
      <w:marTop w:val="0"/>
      <w:marBottom w:val="0"/>
      <w:divBdr>
        <w:top w:val="none" w:sz="0" w:space="0" w:color="auto"/>
        <w:left w:val="none" w:sz="0" w:space="0" w:color="auto"/>
        <w:bottom w:val="none" w:sz="0" w:space="0" w:color="auto"/>
        <w:right w:val="none" w:sz="0" w:space="0" w:color="auto"/>
      </w:divBdr>
    </w:div>
    <w:div w:id="1684553067">
      <w:bodyDiv w:val="1"/>
      <w:marLeft w:val="0"/>
      <w:marRight w:val="0"/>
      <w:marTop w:val="0"/>
      <w:marBottom w:val="0"/>
      <w:divBdr>
        <w:top w:val="none" w:sz="0" w:space="0" w:color="auto"/>
        <w:left w:val="none" w:sz="0" w:space="0" w:color="auto"/>
        <w:bottom w:val="none" w:sz="0" w:space="0" w:color="auto"/>
        <w:right w:val="none" w:sz="0" w:space="0" w:color="auto"/>
      </w:divBdr>
    </w:div>
    <w:div w:id="1722557459">
      <w:bodyDiv w:val="1"/>
      <w:marLeft w:val="0"/>
      <w:marRight w:val="0"/>
      <w:marTop w:val="0"/>
      <w:marBottom w:val="0"/>
      <w:divBdr>
        <w:top w:val="none" w:sz="0" w:space="0" w:color="auto"/>
        <w:left w:val="none" w:sz="0" w:space="0" w:color="auto"/>
        <w:bottom w:val="none" w:sz="0" w:space="0" w:color="auto"/>
        <w:right w:val="none" w:sz="0" w:space="0" w:color="auto"/>
      </w:divBdr>
    </w:div>
    <w:div w:id="1732381113">
      <w:bodyDiv w:val="1"/>
      <w:marLeft w:val="0"/>
      <w:marRight w:val="0"/>
      <w:marTop w:val="0"/>
      <w:marBottom w:val="0"/>
      <w:divBdr>
        <w:top w:val="none" w:sz="0" w:space="0" w:color="auto"/>
        <w:left w:val="none" w:sz="0" w:space="0" w:color="auto"/>
        <w:bottom w:val="none" w:sz="0" w:space="0" w:color="auto"/>
        <w:right w:val="none" w:sz="0" w:space="0" w:color="auto"/>
      </w:divBdr>
      <w:divsChild>
        <w:div w:id="954874189">
          <w:marLeft w:val="0"/>
          <w:marRight w:val="0"/>
          <w:marTop w:val="0"/>
          <w:marBottom w:val="225"/>
          <w:divBdr>
            <w:top w:val="none" w:sz="0" w:space="0" w:color="auto"/>
            <w:left w:val="none" w:sz="0" w:space="0" w:color="auto"/>
            <w:bottom w:val="none" w:sz="0" w:space="0" w:color="auto"/>
            <w:right w:val="none" w:sz="0" w:space="0" w:color="auto"/>
          </w:divBdr>
        </w:div>
      </w:divsChild>
    </w:div>
    <w:div w:id="1734236260">
      <w:bodyDiv w:val="1"/>
      <w:marLeft w:val="0"/>
      <w:marRight w:val="0"/>
      <w:marTop w:val="0"/>
      <w:marBottom w:val="0"/>
      <w:divBdr>
        <w:top w:val="none" w:sz="0" w:space="0" w:color="auto"/>
        <w:left w:val="none" w:sz="0" w:space="0" w:color="auto"/>
        <w:bottom w:val="none" w:sz="0" w:space="0" w:color="auto"/>
        <w:right w:val="none" w:sz="0" w:space="0" w:color="auto"/>
      </w:divBdr>
    </w:div>
    <w:div w:id="1736508912">
      <w:bodyDiv w:val="1"/>
      <w:marLeft w:val="0"/>
      <w:marRight w:val="0"/>
      <w:marTop w:val="0"/>
      <w:marBottom w:val="0"/>
      <w:divBdr>
        <w:top w:val="none" w:sz="0" w:space="0" w:color="auto"/>
        <w:left w:val="none" w:sz="0" w:space="0" w:color="auto"/>
        <w:bottom w:val="none" w:sz="0" w:space="0" w:color="auto"/>
        <w:right w:val="none" w:sz="0" w:space="0" w:color="auto"/>
      </w:divBdr>
      <w:divsChild>
        <w:div w:id="589507296">
          <w:marLeft w:val="0"/>
          <w:marRight w:val="0"/>
          <w:marTop w:val="0"/>
          <w:marBottom w:val="0"/>
          <w:divBdr>
            <w:top w:val="none" w:sz="0" w:space="0" w:color="auto"/>
            <w:left w:val="none" w:sz="0" w:space="0" w:color="auto"/>
            <w:bottom w:val="none" w:sz="0" w:space="0" w:color="auto"/>
            <w:right w:val="none" w:sz="0" w:space="0" w:color="auto"/>
          </w:divBdr>
        </w:div>
      </w:divsChild>
    </w:div>
    <w:div w:id="1752700203">
      <w:bodyDiv w:val="1"/>
      <w:marLeft w:val="0"/>
      <w:marRight w:val="0"/>
      <w:marTop w:val="0"/>
      <w:marBottom w:val="0"/>
      <w:divBdr>
        <w:top w:val="none" w:sz="0" w:space="0" w:color="auto"/>
        <w:left w:val="none" w:sz="0" w:space="0" w:color="auto"/>
        <w:bottom w:val="none" w:sz="0" w:space="0" w:color="auto"/>
        <w:right w:val="none" w:sz="0" w:space="0" w:color="auto"/>
      </w:divBdr>
    </w:div>
    <w:div w:id="1753116703">
      <w:bodyDiv w:val="1"/>
      <w:marLeft w:val="0"/>
      <w:marRight w:val="0"/>
      <w:marTop w:val="0"/>
      <w:marBottom w:val="0"/>
      <w:divBdr>
        <w:top w:val="none" w:sz="0" w:space="0" w:color="auto"/>
        <w:left w:val="none" w:sz="0" w:space="0" w:color="auto"/>
        <w:bottom w:val="none" w:sz="0" w:space="0" w:color="auto"/>
        <w:right w:val="none" w:sz="0" w:space="0" w:color="auto"/>
      </w:divBdr>
      <w:divsChild>
        <w:div w:id="2067138330">
          <w:marLeft w:val="0"/>
          <w:marRight w:val="0"/>
          <w:marTop w:val="372"/>
          <w:marBottom w:val="0"/>
          <w:divBdr>
            <w:top w:val="none" w:sz="0" w:space="0" w:color="auto"/>
            <w:left w:val="none" w:sz="0" w:space="0" w:color="auto"/>
            <w:bottom w:val="none" w:sz="0" w:space="0" w:color="auto"/>
            <w:right w:val="none" w:sz="0" w:space="0" w:color="auto"/>
          </w:divBdr>
          <w:divsChild>
            <w:div w:id="534656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1293836">
      <w:bodyDiv w:val="1"/>
      <w:marLeft w:val="0"/>
      <w:marRight w:val="0"/>
      <w:marTop w:val="0"/>
      <w:marBottom w:val="0"/>
      <w:divBdr>
        <w:top w:val="none" w:sz="0" w:space="0" w:color="auto"/>
        <w:left w:val="none" w:sz="0" w:space="0" w:color="auto"/>
        <w:bottom w:val="none" w:sz="0" w:space="0" w:color="auto"/>
        <w:right w:val="none" w:sz="0" w:space="0" w:color="auto"/>
      </w:divBdr>
    </w:div>
    <w:div w:id="1767849922">
      <w:bodyDiv w:val="1"/>
      <w:marLeft w:val="0"/>
      <w:marRight w:val="0"/>
      <w:marTop w:val="0"/>
      <w:marBottom w:val="0"/>
      <w:divBdr>
        <w:top w:val="none" w:sz="0" w:space="0" w:color="auto"/>
        <w:left w:val="none" w:sz="0" w:space="0" w:color="auto"/>
        <w:bottom w:val="none" w:sz="0" w:space="0" w:color="auto"/>
        <w:right w:val="none" w:sz="0" w:space="0" w:color="auto"/>
      </w:divBdr>
    </w:div>
    <w:div w:id="1770469073">
      <w:bodyDiv w:val="1"/>
      <w:marLeft w:val="0"/>
      <w:marRight w:val="0"/>
      <w:marTop w:val="0"/>
      <w:marBottom w:val="0"/>
      <w:divBdr>
        <w:top w:val="none" w:sz="0" w:space="0" w:color="auto"/>
        <w:left w:val="none" w:sz="0" w:space="0" w:color="auto"/>
        <w:bottom w:val="none" w:sz="0" w:space="0" w:color="auto"/>
        <w:right w:val="none" w:sz="0" w:space="0" w:color="auto"/>
      </w:divBdr>
    </w:div>
    <w:div w:id="1778255251">
      <w:bodyDiv w:val="1"/>
      <w:marLeft w:val="0"/>
      <w:marRight w:val="0"/>
      <w:marTop w:val="0"/>
      <w:marBottom w:val="0"/>
      <w:divBdr>
        <w:top w:val="none" w:sz="0" w:space="0" w:color="auto"/>
        <w:left w:val="none" w:sz="0" w:space="0" w:color="auto"/>
        <w:bottom w:val="none" w:sz="0" w:space="0" w:color="auto"/>
        <w:right w:val="none" w:sz="0" w:space="0" w:color="auto"/>
      </w:divBdr>
    </w:div>
    <w:div w:id="1780293593">
      <w:bodyDiv w:val="1"/>
      <w:marLeft w:val="0"/>
      <w:marRight w:val="0"/>
      <w:marTop w:val="0"/>
      <w:marBottom w:val="0"/>
      <w:divBdr>
        <w:top w:val="none" w:sz="0" w:space="0" w:color="auto"/>
        <w:left w:val="none" w:sz="0" w:space="0" w:color="auto"/>
        <w:bottom w:val="none" w:sz="0" w:space="0" w:color="auto"/>
        <w:right w:val="none" w:sz="0" w:space="0" w:color="auto"/>
      </w:divBdr>
    </w:div>
    <w:div w:id="1783574649">
      <w:bodyDiv w:val="1"/>
      <w:marLeft w:val="0"/>
      <w:marRight w:val="0"/>
      <w:marTop w:val="0"/>
      <w:marBottom w:val="0"/>
      <w:divBdr>
        <w:top w:val="none" w:sz="0" w:space="0" w:color="auto"/>
        <w:left w:val="none" w:sz="0" w:space="0" w:color="auto"/>
        <w:bottom w:val="none" w:sz="0" w:space="0" w:color="auto"/>
        <w:right w:val="none" w:sz="0" w:space="0" w:color="auto"/>
      </w:divBdr>
    </w:div>
    <w:div w:id="1798335693">
      <w:bodyDiv w:val="1"/>
      <w:marLeft w:val="0"/>
      <w:marRight w:val="0"/>
      <w:marTop w:val="0"/>
      <w:marBottom w:val="0"/>
      <w:divBdr>
        <w:top w:val="none" w:sz="0" w:space="0" w:color="auto"/>
        <w:left w:val="none" w:sz="0" w:space="0" w:color="auto"/>
        <w:bottom w:val="none" w:sz="0" w:space="0" w:color="auto"/>
        <w:right w:val="none" w:sz="0" w:space="0" w:color="auto"/>
      </w:divBdr>
      <w:divsChild>
        <w:div w:id="545147310">
          <w:marLeft w:val="0"/>
          <w:marRight w:val="0"/>
          <w:marTop w:val="0"/>
          <w:marBottom w:val="497"/>
          <w:divBdr>
            <w:top w:val="none" w:sz="0" w:space="0" w:color="auto"/>
            <w:left w:val="none" w:sz="0" w:space="0" w:color="auto"/>
            <w:bottom w:val="none" w:sz="0" w:space="0" w:color="auto"/>
            <w:right w:val="none" w:sz="0" w:space="0" w:color="auto"/>
          </w:divBdr>
          <w:divsChild>
            <w:div w:id="1109079348">
              <w:marLeft w:val="0"/>
              <w:marRight w:val="0"/>
              <w:marTop w:val="0"/>
              <w:marBottom w:val="0"/>
              <w:divBdr>
                <w:top w:val="none" w:sz="0" w:space="0" w:color="auto"/>
                <w:left w:val="none" w:sz="0" w:space="0" w:color="auto"/>
                <w:bottom w:val="none" w:sz="0" w:space="0" w:color="auto"/>
                <w:right w:val="none" w:sz="0" w:space="0" w:color="auto"/>
              </w:divBdr>
            </w:div>
          </w:divsChild>
        </w:div>
        <w:div w:id="916670241">
          <w:marLeft w:val="0"/>
          <w:marRight w:val="0"/>
          <w:marTop w:val="0"/>
          <w:marBottom w:val="497"/>
          <w:divBdr>
            <w:top w:val="none" w:sz="0" w:space="0" w:color="auto"/>
            <w:left w:val="none" w:sz="0" w:space="0" w:color="auto"/>
            <w:bottom w:val="none" w:sz="0" w:space="0" w:color="auto"/>
            <w:right w:val="none" w:sz="0" w:space="0" w:color="auto"/>
          </w:divBdr>
        </w:div>
      </w:divsChild>
    </w:div>
    <w:div w:id="1801141602">
      <w:bodyDiv w:val="1"/>
      <w:marLeft w:val="0"/>
      <w:marRight w:val="0"/>
      <w:marTop w:val="0"/>
      <w:marBottom w:val="0"/>
      <w:divBdr>
        <w:top w:val="none" w:sz="0" w:space="0" w:color="auto"/>
        <w:left w:val="none" w:sz="0" w:space="0" w:color="auto"/>
        <w:bottom w:val="none" w:sz="0" w:space="0" w:color="auto"/>
        <w:right w:val="none" w:sz="0" w:space="0" w:color="auto"/>
      </w:divBdr>
    </w:div>
    <w:div w:id="1848784575">
      <w:bodyDiv w:val="1"/>
      <w:marLeft w:val="0"/>
      <w:marRight w:val="0"/>
      <w:marTop w:val="0"/>
      <w:marBottom w:val="0"/>
      <w:divBdr>
        <w:top w:val="none" w:sz="0" w:space="0" w:color="auto"/>
        <w:left w:val="none" w:sz="0" w:space="0" w:color="auto"/>
        <w:bottom w:val="none" w:sz="0" w:space="0" w:color="auto"/>
        <w:right w:val="none" w:sz="0" w:space="0" w:color="auto"/>
      </w:divBdr>
    </w:div>
    <w:div w:id="1848978874">
      <w:bodyDiv w:val="1"/>
      <w:marLeft w:val="0"/>
      <w:marRight w:val="0"/>
      <w:marTop w:val="0"/>
      <w:marBottom w:val="0"/>
      <w:divBdr>
        <w:top w:val="none" w:sz="0" w:space="0" w:color="auto"/>
        <w:left w:val="none" w:sz="0" w:space="0" w:color="auto"/>
        <w:bottom w:val="none" w:sz="0" w:space="0" w:color="auto"/>
        <w:right w:val="none" w:sz="0" w:space="0" w:color="auto"/>
      </w:divBdr>
    </w:div>
    <w:div w:id="1853299073">
      <w:bodyDiv w:val="1"/>
      <w:marLeft w:val="0"/>
      <w:marRight w:val="0"/>
      <w:marTop w:val="0"/>
      <w:marBottom w:val="0"/>
      <w:divBdr>
        <w:top w:val="none" w:sz="0" w:space="0" w:color="auto"/>
        <w:left w:val="none" w:sz="0" w:space="0" w:color="auto"/>
        <w:bottom w:val="none" w:sz="0" w:space="0" w:color="auto"/>
        <w:right w:val="none" w:sz="0" w:space="0" w:color="auto"/>
      </w:divBdr>
    </w:div>
    <w:div w:id="1888058081">
      <w:bodyDiv w:val="1"/>
      <w:marLeft w:val="0"/>
      <w:marRight w:val="0"/>
      <w:marTop w:val="0"/>
      <w:marBottom w:val="0"/>
      <w:divBdr>
        <w:top w:val="none" w:sz="0" w:space="0" w:color="auto"/>
        <w:left w:val="none" w:sz="0" w:space="0" w:color="auto"/>
        <w:bottom w:val="none" w:sz="0" w:space="0" w:color="auto"/>
        <w:right w:val="none" w:sz="0" w:space="0" w:color="auto"/>
      </w:divBdr>
      <w:divsChild>
        <w:div w:id="1315992975">
          <w:marLeft w:val="0"/>
          <w:marRight w:val="0"/>
          <w:marTop w:val="322"/>
          <w:marBottom w:val="322"/>
          <w:divBdr>
            <w:top w:val="none" w:sz="0" w:space="0" w:color="auto"/>
            <w:left w:val="none" w:sz="0" w:space="0" w:color="auto"/>
            <w:bottom w:val="none" w:sz="0" w:space="0" w:color="auto"/>
            <w:right w:val="none" w:sz="0" w:space="0" w:color="auto"/>
          </w:divBdr>
        </w:div>
        <w:div w:id="758327148">
          <w:marLeft w:val="0"/>
          <w:marRight w:val="0"/>
          <w:marTop w:val="0"/>
          <w:marBottom w:val="0"/>
          <w:divBdr>
            <w:top w:val="none" w:sz="0" w:space="0" w:color="auto"/>
            <w:left w:val="none" w:sz="0" w:space="0" w:color="auto"/>
            <w:bottom w:val="none" w:sz="0" w:space="0" w:color="auto"/>
            <w:right w:val="none" w:sz="0" w:space="0" w:color="auto"/>
          </w:divBdr>
        </w:div>
      </w:divsChild>
    </w:div>
    <w:div w:id="1895846902">
      <w:bodyDiv w:val="1"/>
      <w:marLeft w:val="0"/>
      <w:marRight w:val="0"/>
      <w:marTop w:val="0"/>
      <w:marBottom w:val="0"/>
      <w:divBdr>
        <w:top w:val="none" w:sz="0" w:space="0" w:color="auto"/>
        <w:left w:val="none" w:sz="0" w:space="0" w:color="auto"/>
        <w:bottom w:val="none" w:sz="0" w:space="0" w:color="auto"/>
        <w:right w:val="none" w:sz="0" w:space="0" w:color="auto"/>
      </w:divBdr>
    </w:div>
    <w:div w:id="1941331322">
      <w:bodyDiv w:val="1"/>
      <w:marLeft w:val="0"/>
      <w:marRight w:val="0"/>
      <w:marTop w:val="0"/>
      <w:marBottom w:val="0"/>
      <w:divBdr>
        <w:top w:val="none" w:sz="0" w:space="0" w:color="auto"/>
        <w:left w:val="none" w:sz="0" w:space="0" w:color="auto"/>
        <w:bottom w:val="none" w:sz="0" w:space="0" w:color="auto"/>
        <w:right w:val="none" w:sz="0" w:space="0" w:color="auto"/>
      </w:divBdr>
      <w:divsChild>
        <w:div w:id="1440569072">
          <w:blockQuote w:val="1"/>
          <w:marLeft w:val="1224"/>
          <w:marRight w:val="1224"/>
          <w:marTop w:val="748"/>
          <w:marBottom w:val="711"/>
          <w:divBdr>
            <w:top w:val="none" w:sz="0" w:space="0" w:color="auto"/>
            <w:left w:val="none" w:sz="0" w:space="0" w:color="auto"/>
            <w:bottom w:val="none" w:sz="0" w:space="0" w:color="auto"/>
            <w:right w:val="none" w:sz="0" w:space="0" w:color="auto"/>
          </w:divBdr>
        </w:div>
        <w:div w:id="1370060438">
          <w:blockQuote w:val="1"/>
          <w:marLeft w:val="1224"/>
          <w:marRight w:val="1224"/>
          <w:marTop w:val="748"/>
          <w:marBottom w:val="711"/>
          <w:divBdr>
            <w:top w:val="none" w:sz="0" w:space="0" w:color="auto"/>
            <w:left w:val="none" w:sz="0" w:space="0" w:color="auto"/>
            <w:bottom w:val="none" w:sz="0" w:space="0" w:color="auto"/>
            <w:right w:val="none" w:sz="0" w:space="0" w:color="auto"/>
          </w:divBdr>
        </w:div>
      </w:divsChild>
    </w:div>
    <w:div w:id="1944799409">
      <w:bodyDiv w:val="1"/>
      <w:marLeft w:val="0"/>
      <w:marRight w:val="0"/>
      <w:marTop w:val="0"/>
      <w:marBottom w:val="0"/>
      <w:divBdr>
        <w:top w:val="none" w:sz="0" w:space="0" w:color="auto"/>
        <w:left w:val="none" w:sz="0" w:space="0" w:color="auto"/>
        <w:bottom w:val="none" w:sz="0" w:space="0" w:color="auto"/>
        <w:right w:val="none" w:sz="0" w:space="0" w:color="auto"/>
      </w:divBdr>
    </w:div>
    <w:div w:id="1948465766">
      <w:bodyDiv w:val="1"/>
      <w:marLeft w:val="0"/>
      <w:marRight w:val="0"/>
      <w:marTop w:val="0"/>
      <w:marBottom w:val="0"/>
      <w:divBdr>
        <w:top w:val="none" w:sz="0" w:space="0" w:color="auto"/>
        <w:left w:val="none" w:sz="0" w:space="0" w:color="auto"/>
        <w:bottom w:val="none" w:sz="0" w:space="0" w:color="auto"/>
        <w:right w:val="none" w:sz="0" w:space="0" w:color="auto"/>
      </w:divBdr>
    </w:div>
    <w:div w:id="1980112284">
      <w:bodyDiv w:val="1"/>
      <w:marLeft w:val="0"/>
      <w:marRight w:val="0"/>
      <w:marTop w:val="0"/>
      <w:marBottom w:val="0"/>
      <w:divBdr>
        <w:top w:val="none" w:sz="0" w:space="0" w:color="auto"/>
        <w:left w:val="none" w:sz="0" w:space="0" w:color="auto"/>
        <w:bottom w:val="none" w:sz="0" w:space="0" w:color="auto"/>
        <w:right w:val="none" w:sz="0" w:space="0" w:color="auto"/>
      </w:divBdr>
    </w:div>
    <w:div w:id="1997419775">
      <w:bodyDiv w:val="1"/>
      <w:marLeft w:val="0"/>
      <w:marRight w:val="0"/>
      <w:marTop w:val="0"/>
      <w:marBottom w:val="0"/>
      <w:divBdr>
        <w:top w:val="none" w:sz="0" w:space="0" w:color="auto"/>
        <w:left w:val="none" w:sz="0" w:space="0" w:color="auto"/>
        <w:bottom w:val="none" w:sz="0" w:space="0" w:color="auto"/>
        <w:right w:val="none" w:sz="0" w:space="0" w:color="auto"/>
      </w:divBdr>
      <w:divsChild>
        <w:div w:id="1351642434">
          <w:marLeft w:val="0"/>
          <w:marRight w:val="0"/>
          <w:marTop w:val="225"/>
          <w:marBottom w:val="225"/>
          <w:divBdr>
            <w:top w:val="none" w:sz="0" w:space="0" w:color="auto"/>
            <w:left w:val="none" w:sz="0" w:space="0" w:color="auto"/>
            <w:bottom w:val="none" w:sz="0" w:space="0" w:color="auto"/>
            <w:right w:val="none" w:sz="0" w:space="0" w:color="auto"/>
          </w:divBdr>
        </w:div>
        <w:div w:id="497885146">
          <w:marLeft w:val="0"/>
          <w:marRight w:val="0"/>
          <w:marTop w:val="0"/>
          <w:marBottom w:val="0"/>
          <w:divBdr>
            <w:top w:val="none" w:sz="0" w:space="0" w:color="auto"/>
            <w:left w:val="none" w:sz="0" w:space="0" w:color="auto"/>
            <w:bottom w:val="none" w:sz="0" w:space="0" w:color="auto"/>
            <w:right w:val="none" w:sz="0" w:space="0" w:color="auto"/>
          </w:divBdr>
        </w:div>
      </w:divsChild>
    </w:div>
    <w:div w:id="2001422576">
      <w:bodyDiv w:val="1"/>
      <w:marLeft w:val="0"/>
      <w:marRight w:val="0"/>
      <w:marTop w:val="0"/>
      <w:marBottom w:val="0"/>
      <w:divBdr>
        <w:top w:val="none" w:sz="0" w:space="0" w:color="auto"/>
        <w:left w:val="none" w:sz="0" w:space="0" w:color="auto"/>
        <w:bottom w:val="none" w:sz="0" w:space="0" w:color="auto"/>
        <w:right w:val="none" w:sz="0" w:space="0" w:color="auto"/>
      </w:divBdr>
    </w:div>
    <w:div w:id="2016612599">
      <w:bodyDiv w:val="1"/>
      <w:marLeft w:val="0"/>
      <w:marRight w:val="0"/>
      <w:marTop w:val="0"/>
      <w:marBottom w:val="0"/>
      <w:divBdr>
        <w:top w:val="none" w:sz="0" w:space="0" w:color="auto"/>
        <w:left w:val="none" w:sz="0" w:space="0" w:color="auto"/>
        <w:bottom w:val="none" w:sz="0" w:space="0" w:color="auto"/>
        <w:right w:val="none" w:sz="0" w:space="0" w:color="auto"/>
      </w:divBdr>
    </w:div>
    <w:div w:id="2021076297">
      <w:bodyDiv w:val="1"/>
      <w:marLeft w:val="0"/>
      <w:marRight w:val="0"/>
      <w:marTop w:val="0"/>
      <w:marBottom w:val="0"/>
      <w:divBdr>
        <w:top w:val="none" w:sz="0" w:space="0" w:color="auto"/>
        <w:left w:val="none" w:sz="0" w:space="0" w:color="auto"/>
        <w:bottom w:val="none" w:sz="0" w:space="0" w:color="auto"/>
        <w:right w:val="none" w:sz="0" w:space="0" w:color="auto"/>
      </w:divBdr>
    </w:div>
    <w:div w:id="2067676930">
      <w:bodyDiv w:val="1"/>
      <w:marLeft w:val="0"/>
      <w:marRight w:val="0"/>
      <w:marTop w:val="0"/>
      <w:marBottom w:val="0"/>
      <w:divBdr>
        <w:top w:val="none" w:sz="0" w:space="0" w:color="auto"/>
        <w:left w:val="none" w:sz="0" w:space="0" w:color="auto"/>
        <w:bottom w:val="none" w:sz="0" w:space="0" w:color="auto"/>
        <w:right w:val="none" w:sz="0" w:space="0" w:color="auto"/>
      </w:divBdr>
      <w:divsChild>
        <w:div w:id="735591842">
          <w:marLeft w:val="0"/>
          <w:marRight w:val="0"/>
          <w:marTop w:val="0"/>
          <w:marBottom w:val="0"/>
          <w:divBdr>
            <w:top w:val="none" w:sz="0" w:space="0" w:color="auto"/>
            <w:left w:val="none" w:sz="0" w:space="0" w:color="auto"/>
            <w:bottom w:val="none" w:sz="0" w:space="0" w:color="auto"/>
            <w:right w:val="none" w:sz="0" w:space="0" w:color="auto"/>
          </w:divBdr>
          <w:divsChild>
            <w:div w:id="1268195291">
              <w:marLeft w:val="0"/>
              <w:marRight w:val="0"/>
              <w:marTop w:val="0"/>
              <w:marBottom w:val="0"/>
              <w:divBdr>
                <w:top w:val="none" w:sz="0" w:space="0" w:color="auto"/>
                <w:left w:val="none" w:sz="0" w:space="0" w:color="auto"/>
                <w:bottom w:val="none" w:sz="0" w:space="0" w:color="auto"/>
                <w:right w:val="none" w:sz="0" w:space="0" w:color="auto"/>
              </w:divBdr>
            </w:div>
          </w:divsChild>
        </w:div>
        <w:div w:id="687101507">
          <w:marLeft w:val="0"/>
          <w:marRight w:val="0"/>
          <w:marTop w:val="0"/>
          <w:marBottom w:val="0"/>
          <w:divBdr>
            <w:top w:val="none" w:sz="0" w:space="0" w:color="auto"/>
            <w:left w:val="none" w:sz="0" w:space="0" w:color="auto"/>
            <w:bottom w:val="none" w:sz="0" w:space="0" w:color="auto"/>
            <w:right w:val="none" w:sz="0" w:space="0" w:color="auto"/>
          </w:divBdr>
          <w:divsChild>
            <w:div w:id="377628869">
              <w:marLeft w:val="0"/>
              <w:marRight w:val="0"/>
              <w:marTop w:val="124"/>
              <w:marBottom w:val="0"/>
              <w:divBdr>
                <w:top w:val="none" w:sz="0" w:space="0" w:color="auto"/>
                <w:left w:val="none" w:sz="0" w:space="0" w:color="auto"/>
                <w:bottom w:val="none" w:sz="0" w:space="0" w:color="auto"/>
                <w:right w:val="none" w:sz="0" w:space="0" w:color="auto"/>
              </w:divBdr>
            </w:div>
          </w:divsChild>
        </w:div>
      </w:divsChild>
    </w:div>
    <w:div w:id="2079016369">
      <w:bodyDiv w:val="1"/>
      <w:marLeft w:val="0"/>
      <w:marRight w:val="0"/>
      <w:marTop w:val="0"/>
      <w:marBottom w:val="0"/>
      <w:divBdr>
        <w:top w:val="none" w:sz="0" w:space="0" w:color="auto"/>
        <w:left w:val="none" w:sz="0" w:space="0" w:color="auto"/>
        <w:bottom w:val="none" w:sz="0" w:space="0" w:color="auto"/>
        <w:right w:val="none" w:sz="0" w:space="0" w:color="auto"/>
      </w:divBdr>
    </w:div>
    <w:div w:id="2084601386">
      <w:bodyDiv w:val="1"/>
      <w:marLeft w:val="0"/>
      <w:marRight w:val="0"/>
      <w:marTop w:val="0"/>
      <w:marBottom w:val="0"/>
      <w:divBdr>
        <w:top w:val="none" w:sz="0" w:space="0" w:color="auto"/>
        <w:left w:val="none" w:sz="0" w:space="0" w:color="auto"/>
        <w:bottom w:val="none" w:sz="0" w:space="0" w:color="auto"/>
        <w:right w:val="none" w:sz="0" w:space="0" w:color="auto"/>
      </w:divBdr>
    </w:div>
    <w:div w:id="2085955994">
      <w:bodyDiv w:val="1"/>
      <w:marLeft w:val="0"/>
      <w:marRight w:val="0"/>
      <w:marTop w:val="0"/>
      <w:marBottom w:val="0"/>
      <w:divBdr>
        <w:top w:val="none" w:sz="0" w:space="0" w:color="auto"/>
        <w:left w:val="none" w:sz="0" w:space="0" w:color="auto"/>
        <w:bottom w:val="none" w:sz="0" w:space="0" w:color="auto"/>
        <w:right w:val="none" w:sz="0" w:space="0" w:color="auto"/>
      </w:divBdr>
    </w:div>
    <w:div w:id="2101632225">
      <w:bodyDiv w:val="1"/>
      <w:marLeft w:val="0"/>
      <w:marRight w:val="0"/>
      <w:marTop w:val="0"/>
      <w:marBottom w:val="0"/>
      <w:divBdr>
        <w:top w:val="none" w:sz="0" w:space="0" w:color="auto"/>
        <w:left w:val="none" w:sz="0" w:space="0" w:color="auto"/>
        <w:bottom w:val="none" w:sz="0" w:space="0" w:color="auto"/>
        <w:right w:val="none" w:sz="0" w:space="0" w:color="auto"/>
      </w:divBdr>
    </w:div>
    <w:div w:id="2117288093">
      <w:bodyDiv w:val="1"/>
      <w:marLeft w:val="0"/>
      <w:marRight w:val="0"/>
      <w:marTop w:val="0"/>
      <w:marBottom w:val="0"/>
      <w:divBdr>
        <w:top w:val="none" w:sz="0" w:space="0" w:color="auto"/>
        <w:left w:val="none" w:sz="0" w:space="0" w:color="auto"/>
        <w:bottom w:val="none" w:sz="0" w:space="0" w:color="auto"/>
        <w:right w:val="none" w:sz="0" w:space="0" w:color="auto"/>
      </w:divBdr>
    </w:div>
    <w:div w:id="2135783936">
      <w:bodyDiv w:val="1"/>
      <w:marLeft w:val="0"/>
      <w:marRight w:val="0"/>
      <w:marTop w:val="0"/>
      <w:marBottom w:val="0"/>
      <w:divBdr>
        <w:top w:val="none" w:sz="0" w:space="0" w:color="auto"/>
        <w:left w:val="none" w:sz="0" w:space="0" w:color="auto"/>
        <w:bottom w:val="none" w:sz="0" w:space="0" w:color="auto"/>
        <w:right w:val="none" w:sz="0" w:space="0" w:color="auto"/>
      </w:divBdr>
    </w:div>
    <w:div w:id="2137408656">
      <w:bodyDiv w:val="1"/>
      <w:marLeft w:val="0"/>
      <w:marRight w:val="0"/>
      <w:marTop w:val="0"/>
      <w:marBottom w:val="0"/>
      <w:divBdr>
        <w:top w:val="none" w:sz="0" w:space="0" w:color="auto"/>
        <w:left w:val="none" w:sz="0" w:space="0" w:color="auto"/>
        <w:bottom w:val="none" w:sz="0" w:space="0" w:color="auto"/>
        <w:right w:val="none" w:sz="0" w:space="0" w:color="auto"/>
      </w:divBdr>
    </w:div>
    <w:div w:id="2142110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117" Type="http://schemas.openxmlformats.org/officeDocument/2006/relationships/hyperlink" Target="http://otrarevista.com/la-pasion-vence-al-olvido-cuando-el-futbol-pelea-contra-el-alzheimer/" TargetMode="External"/><Relationship Id="rId21" Type="http://schemas.openxmlformats.org/officeDocument/2006/relationships/hyperlink" Target="http://www.futbolvsalzheimer.org.ar/" TargetMode="External"/><Relationship Id="rId42" Type="http://schemas.openxmlformats.org/officeDocument/2006/relationships/hyperlink" Target="https://twitter.com/AlmaAsociacion" TargetMode="External"/><Relationship Id="rId47" Type="http://schemas.openxmlformats.org/officeDocument/2006/relationships/hyperlink" Target="https://www.buenosaires.gob.ar/guiajuridicagratuita/secretaria-nacional-de-la-ninez-adolescencia-y-familia" TargetMode="External"/><Relationship Id="rId63" Type="http://schemas.openxmlformats.org/officeDocument/2006/relationships/image" Target="media/image18.png"/><Relationship Id="rId68" Type="http://schemas.openxmlformats.org/officeDocument/2006/relationships/hyperlink" Target="https://www.instagram.com/futbol_vs_alzheimer/" TargetMode="External"/><Relationship Id="rId84" Type="http://schemas.openxmlformats.org/officeDocument/2006/relationships/image" Target="media/image26.jpeg"/><Relationship Id="rId89" Type="http://schemas.openxmlformats.org/officeDocument/2006/relationships/hyperlink" Target="http://www.elgrafico.com.ar/" TargetMode="External"/><Relationship Id="rId112" Type="http://schemas.openxmlformats.org/officeDocument/2006/relationships/image" Target="media/image42.jpeg"/><Relationship Id="rId133" Type="http://schemas.openxmlformats.org/officeDocument/2006/relationships/image" Target="media/image51.png"/><Relationship Id="rId138" Type="http://schemas.openxmlformats.org/officeDocument/2006/relationships/hyperlink" Target="https://radiomitre.cienradios.com/la-pasion-vence-al-olvido-el-futbol-como-herramienta-para-luchar-contra-el-alzheimer/" TargetMode="External"/><Relationship Id="rId16" Type="http://schemas.openxmlformats.org/officeDocument/2006/relationships/image" Target="media/image5.png"/><Relationship Id="rId107" Type="http://schemas.openxmlformats.org/officeDocument/2006/relationships/hyperlink" Target="https://radiomaria.org.ar/programacion/futbol-vs-alzheimer-un-proyecto-para-volver-a-traer-al-corazon-aquello-que-te-apasiono-dice-elsa-ghio/" TargetMode="External"/><Relationship Id="rId11" Type="http://schemas.openxmlformats.org/officeDocument/2006/relationships/hyperlink" Target="https://radiomitre.cienradios.com/seis-claves-prevenir-alzheimer/" TargetMode="External"/><Relationship Id="rId32" Type="http://schemas.openxmlformats.org/officeDocument/2006/relationships/hyperlink" Target="http://www.visionsustentable.com/2019/09/16/alianza-contra-el-alzheimer/" TargetMode="External"/><Relationship Id="rId37" Type="http://schemas.openxmlformats.org/officeDocument/2006/relationships/hyperlink" Target="https://www.elgrafico.com.ar/" TargetMode="External"/><Relationship Id="rId53" Type="http://schemas.openxmlformats.org/officeDocument/2006/relationships/hyperlink" Target="http://www.futbolvsalzheimer.org.ar/" TargetMode="External"/><Relationship Id="rId58" Type="http://schemas.openxmlformats.org/officeDocument/2006/relationships/image" Target="media/image16.png"/><Relationship Id="rId74" Type="http://schemas.openxmlformats.org/officeDocument/2006/relationships/hyperlink" Target="https://trivela.com.br/a-revista-el-grafico-lancou-uma-edicao-especial-para-ajudar-pacientes-com-alzheimer/" TargetMode="External"/><Relationship Id="rId79" Type="http://schemas.openxmlformats.org/officeDocument/2006/relationships/hyperlink" Target="http://www.aica.org/40978-la-pasion-vence-al-olvido-una-campana-de-futbol-vs.html" TargetMode="External"/><Relationship Id="rId102" Type="http://schemas.openxmlformats.org/officeDocument/2006/relationships/image" Target="media/image37.png"/><Relationship Id="rId123" Type="http://schemas.openxmlformats.org/officeDocument/2006/relationships/hyperlink" Target="https://www.alma-alzheimer.org.ar/es/" TargetMode="External"/><Relationship Id="rId128" Type="http://schemas.openxmlformats.org/officeDocument/2006/relationships/image" Target="media/image48.png"/><Relationship Id="rId144" Type="http://schemas.openxmlformats.org/officeDocument/2006/relationships/header" Target="header1.xml"/><Relationship Id="rId5" Type="http://schemas.openxmlformats.org/officeDocument/2006/relationships/footnotes" Target="footnotes.xml"/><Relationship Id="rId90" Type="http://schemas.openxmlformats.org/officeDocument/2006/relationships/image" Target="media/image29.png"/><Relationship Id="rId95" Type="http://schemas.openxmlformats.org/officeDocument/2006/relationships/image" Target="media/image33.png"/><Relationship Id="rId22" Type="http://schemas.openxmlformats.org/officeDocument/2006/relationships/hyperlink" Target="https://twitter.com/PresenteRSE" TargetMode="External"/><Relationship Id="rId27" Type="http://schemas.openxmlformats.org/officeDocument/2006/relationships/hyperlink" Target="https://www.clarin.com/deportes/lucha-apoya-futbol-combatir-alzheimer_0_VyRQilG.html" TargetMode="External"/><Relationship Id="rId43" Type="http://schemas.openxmlformats.org/officeDocument/2006/relationships/hyperlink" Target="https://www.facebook.com/elgraficoweb" TargetMode="External"/><Relationship Id="rId48" Type="http://schemas.openxmlformats.org/officeDocument/2006/relationships/hyperlink" Target="https://www.buenosaires.gob.ar/desarrollohumanoyhabitat/personasmayores/institucional" TargetMode="External"/><Relationship Id="rId64" Type="http://schemas.openxmlformats.org/officeDocument/2006/relationships/hyperlink" Target="http://www.unirse.com.ar/2019/09/17/el-grafico-asociacion-alma-y-el-futbol-se-unen-contra-el-alzheimer/" TargetMode="External"/><Relationship Id="rId69" Type="http://schemas.openxmlformats.org/officeDocument/2006/relationships/hyperlink" Target="https://www.futbolvsalzheimer.org.ar/" TargetMode="External"/><Relationship Id="rId113" Type="http://schemas.openxmlformats.org/officeDocument/2006/relationships/hyperlink" Target="https://vip.ejes.com/vdo3player.cfm?mediaurl=http%3A%2F%2Fejes%2Ecom%2FmFgQ8m2kam&amp;thumburl=http%3A%2F%2Fvip%2Eejes%2Ecom%2Fvideo%2F201909%2F20%2FV88633590%5F01%5Fsmall%2Ejpg" TargetMode="External"/><Relationship Id="rId118" Type="http://schemas.openxmlformats.org/officeDocument/2006/relationships/image" Target="media/image45.png"/><Relationship Id="rId134" Type="http://schemas.openxmlformats.org/officeDocument/2006/relationships/image" Target="media/image52.jpeg"/><Relationship Id="rId139" Type="http://schemas.openxmlformats.org/officeDocument/2006/relationships/image" Target="media/image54.jpeg"/><Relationship Id="rId80" Type="http://schemas.openxmlformats.org/officeDocument/2006/relationships/hyperlink" Target="http://www.aica.org/li.php?r=cVphRHl1WFd0Ym5ndjNqRjByeTlucVN1bWJiYndaNm40YTJtdU9IVnVLU2xwcEc1NCthMXV1SzhlOURYdWJ5eDRZTmIwT0RYdEpIZnBXZk1uK0xCa2F1WWQ5T2I1c1c5N1paOHlkM1RtcnZpZDRPNjRjR0JmdHk4cGNYaDA1K1JxYTFidlp1cmVvZmlnYUxQMTZTNHRnPT0=" TargetMode="External"/><Relationship Id="rId85" Type="http://schemas.openxmlformats.org/officeDocument/2006/relationships/image" Target="media/image27.jpeg"/><Relationship Id="rId3" Type="http://schemas.openxmlformats.org/officeDocument/2006/relationships/settings" Target="settings.xml"/><Relationship Id="rId12" Type="http://schemas.openxmlformats.org/officeDocument/2006/relationships/hyperlink" Target="https://radiomitre.cienradios.com/una-empresa-japonesa-creo-un-calzado-para-personas-con-alzheimer/" TargetMode="External"/><Relationship Id="rId17" Type="http://schemas.openxmlformats.org/officeDocument/2006/relationships/hyperlink" Target="https://presenterse.com/el-grafico-asociacion-alma-y-el-futbol-se-unen-contra-el-alzheimer/" TargetMode="External"/><Relationship Id="rId25" Type="http://schemas.openxmlformats.org/officeDocument/2006/relationships/hyperlink" Target="https://www.urgente24.com/omni/salud/la-pasion-vence-al-olvido-accion-solidaria" TargetMode="External"/><Relationship Id="rId33" Type="http://schemas.openxmlformats.org/officeDocument/2006/relationships/image" Target="media/image11.png"/><Relationship Id="rId38" Type="http://schemas.openxmlformats.org/officeDocument/2006/relationships/hyperlink" Target="http://www.futbolvsalzheimer.org.ar/" TargetMode="External"/><Relationship Id="rId46" Type="http://schemas.openxmlformats.org/officeDocument/2006/relationships/hyperlink" Target="https://www.pami.org.ar/" TargetMode="External"/><Relationship Id="rId59" Type="http://schemas.openxmlformats.org/officeDocument/2006/relationships/hyperlink" Target="https://telefenoticias.com.ar/actualidad/la-pasion-vence-al-olvido-iniciativa-futbolistica-para-estimular-la-memoria/" TargetMode="External"/><Relationship Id="rId67" Type="http://schemas.openxmlformats.org/officeDocument/2006/relationships/hyperlink" Target="https://www.uab.cat/web/sala-de-prensa/detalle-noticia-1345667994339.html?noticiaid=1345796563417" TargetMode="External"/><Relationship Id="rId103" Type="http://schemas.openxmlformats.org/officeDocument/2006/relationships/hyperlink" Target="https://vip.ejes.com/vdo3player.cfm?mediaurl=http%3A%2F%2Fejes%2Ecom%2F2M1Q8mkak2&amp;thumburl=http%3A%2F%2Fvip%2Eejes%2Ecom%2Fvideo%2F201909%2F19%2FV88583459%5F01%5Fsmall%2Ejpg" TargetMode="External"/><Relationship Id="rId108" Type="http://schemas.openxmlformats.org/officeDocument/2006/relationships/image" Target="media/image39.png"/><Relationship Id="rId116" Type="http://schemas.openxmlformats.org/officeDocument/2006/relationships/image" Target="media/image44.png"/><Relationship Id="rId124" Type="http://schemas.openxmlformats.org/officeDocument/2006/relationships/hyperlink" Target="http://www.elgrafico.com.ar/" TargetMode="External"/><Relationship Id="rId129" Type="http://schemas.openxmlformats.org/officeDocument/2006/relationships/hyperlink" Target="https://www.infobae.com/salud/2019/09/21/la-pasion-vence-al-olvido-una-iniciativa-contra-el-alzheimer-propone-hablar-de-futbol-para-estimular-la-memoria/" TargetMode="External"/><Relationship Id="rId137" Type="http://schemas.openxmlformats.org/officeDocument/2006/relationships/hyperlink" Target="https://vip.ejes.com/vdo3player.cfm?mediaurl=http%3A%2F%2Fejes%2Ecom%2FcWDN8mkaf1" TargetMode="External"/><Relationship Id="rId20" Type="http://schemas.openxmlformats.org/officeDocument/2006/relationships/hyperlink" Target="https://www.linkedin.com/in/elsa-ghio-ba1a06187/?originalSubdomain=ar" TargetMode="External"/><Relationship Id="rId41" Type="http://schemas.openxmlformats.org/officeDocument/2006/relationships/hyperlink" Target="https://www.fernandotaragano.net/" TargetMode="External"/><Relationship Id="rId54" Type="http://schemas.openxmlformats.org/officeDocument/2006/relationships/image" Target="media/image14.png"/><Relationship Id="rId62" Type="http://schemas.openxmlformats.org/officeDocument/2006/relationships/hyperlink" Target="https://www.tumedio.news/deportes/2019-09-16/una-lucha-que-se-apoya-en-el-futbol-para-combatir-el-alzheimer_f7e84225-a038-5677-81a0-f415394217f9.html" TargetMode="External"/><Relationship Id="rId70" Type="http://schemas.openxmlformats.org/officeDocument/2006/relationships/image" Target="media/image20.png"/><Relationship Id="rId75" Type="http://schemas.openxmlformats.org/officeDocument/2006/relationships/hyperlink" Target="http://www.futebolportenho.com.br/2018/01/18/blog-fp-90-capas-da-nonagenaria-historia-da-el-grafico/?fbclid=IwAR0Vmkmu78VZtRdTVkIN0Hn4_b_7n6_-Bsu57U9Gy8TFjnha8iKwqaytH_4" TargetMode="External"/><Relationship Id="rId83" Type="http://schemas.openxmlformats.org/officeDocument/2006/relationships/hyperlink" Target="https://www.diariopopular.com.ar/general/combatir-los-estigmas-la-demencia-n425838" TargetMode="External"/><Relationship Id="rId88" Type="http://schemas.openxmlformats.org/officeDocument/2006/relationships/hyperlink" Target="http://www.futbolvsalzheimer.org.ar/" TargetMode="External"/><Relationship Id="rId91" Type="http://schemas.openxmlformats.org/officeDocument/2006/relationships/hyperlink" Target="http://agenciasanluis.com/notas/2019/09/19/estudiantes-gano-en-buenos-aires-y-se-metio-en-los-octavos-de-final-de-la-copa-argentina/m102173_crop169014_1024x576_proportional_1568927013c23c/" TargetMode="External"/><Relationship Id="rId96" Type="http://schemas.openxmlformats.org/officeDocument/2006/relationships/hyperlink" Target="https://www.tycsports.com/river-plate/los-puntajes-de-river-tras-la-victoria-ante-godoy-cruz-20190919.html" TargetMode="External"/><Relationship Id="rId111" Type="http://schemas.openxmlformats.org/officeDocument/2006/relationships/image" Target="media/image41.jpeg"/><Relationship Id="rId132" Type="http://schemas.openxmlformats.org/officeDocument/2006/relationships/image" Target="media/image50.jpeg"/><Relationship Id="rId140" Type="http://schemas.openxmlformats.org/officeDocument/2006/relationships/image" Target="media/image55.jpeg"/><Relationship Id="rId145"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futbolvsalzheimer.org.ar/" TargetMode="External"/><Relationship Id="rId23" Type="http://schemas.openxmlformats.org/officeDocument/2006/relationships/image" Target="media/image6.jpeg"/><Relationship Id="rId28" Type="http://schemas.openxmlformats.org/officeDocument/2006/relationships/image" Target="media/image9.png"/><Relationship Id="rId36" Type="http://schemas.openxmlformats.org/officeDocument/2006/relationships/hyperlink" Target="https://www.alma-alzheimer.org.ar/es/" TargetMode="External"/><Relationship Id="rId49" Type="http://schemas.openxmlformats.org/officeDocument/2006/relationships/hyperlink" Target="http://www.futbolvsalzheimer.org.ar./" TargetMode="External"/><Relationship Id="rId57" Type="http://schemas.openxmlformats.org/officeDocument/2006/relationships/hyperlink" Target="http://holacatamarca.com/2019/09/16/una-lucha-que-se-apoya-en-el-futbol-para-combatir-el-alzheimer/" TargetMode="External"/><Relationship Id="rId106" Type="http://schemas.openxmlformats.org/officeDocument/2006/relationships/hyperlink" Target="https://radiomaria.org.ar/programacion/futbol-vs-alzheimer-un-proyecto-para-volver-a-traer-al-corazon-aquello-que-te-apasiono-dice-elsa-ghio/" TargetMode="External"/><Relationship Id="rId114" Type="http://schemas.openxmlformats.org/officeDocument/2006/relationships/image" Target="media/image43.png"/><Relationship Id="rId119" Type="http://schemas.openxmlformats.org/officeDocument/2006/relationships/hyperlink" Target="http://www.neuquenalinstante.com.ar/noticias/2019/09/20/79906-el-futbol-es-inolvidable" TargetMode="External"/><Relationship Id="rId127" Type="http://schemas.openxmlformats.org/officeDocument/2006/relationships/hyperlink" Target="https://www.diariopanorama.com/noticia/331484/estudio-demuestra-hablar-futbol-gran-ayuda-contra-alzheimer" TargetMode="External"/><Relationship Id="rId10" Type="http://schemas.openxmlformats.org/officeDocument/2006/relationships/hyperlink" Target="http://argentinaennoticias.com/la-pasion-vence-al-olvido-el-futbol-como-herramienta-para-luchar-contra-el-alzheimer/" TargetMode="External"/><Relationship Id="rId31" Type="http://schemas.openxmlformats.org/officeDocument/2006/relationships/image" Target="media/image10.png"/><Relationship Id="rId44" Type="http://schemas.openxmlformats.org/officeDocument/2006/relationships/hyperlink" Target="https://twitter.com/elgraficoweb" TargetMode="External"/><Relationship Id="rId52" Type="http://schemas.openxmlformats.org/officeDocument/2006/relationships/hyperlink" Target="https://www.copaargentina.org/es/news/8835_La-Copa-Total-Argentina-acompana-la-lucha-de-las-personas-contra-el-Mal-de-Alzheimer.html" TargetMode="External"/><Relationship Id="rId60" Type="http://schemas.openxmlformats.org/officeDocument/2006/relationships/hyperlink" Target="http://www.futbolvsalzheimer.org.ar/" TargetMode="External"/><Relationship Id="rId65" Type="http://schemas.openxmlformats.org/officeDocument/2006/relationships/hyperlink" Target="http://www.futbolvsalzheimer.org.ar/" TargetMode="External"/><Relationship Id="rId73" Type="http://schemas.openxmlformats.org/officeDocument/2006/relationships/image" Target="media/image22.png"/><Relationship Id="rId78" Type="http://schemas.openxmlformats.org/officeDocument/2006/relationships/image" Target="media/image23.png"/><Relationship Id="rId81" Type="http://schemas.openxmlformats.org/officeDocument/2006/relationships/image" Target="media/image24.png"/><Relationship Id="rId86" Type="http://schemas.openxmlformats.org/officeDocument/2006/relationships/image" Target="media/image28.png"/><Relationship Id="rId94" Type="http://schemas.openxmlformats.org/officeDocument/2006/relationships/image" Target="media/image32.png"/><Relationship Id="rId99" Type="http://schemas.openxmlformats.org/officeDocument/2006/relationships/hyperlink" Target="https://www.ole.com.ar/informacion-general/Futbol-vs-Alzheimer_3_2310398968.html" TargetMode="External"/><Relationship Id="rId101" Type="http://schemas.openxmlformats.org/officeDocument/2006/relationships/image" Target="media/image36.png"/><Relationship Id="rId122" Type="http://schemas.openxmlformats.org/officeDocument/2006/relationships/hyperlink" Target="https://mundod.lavoz.com.ar/amp/futbol/asociacion-alma-y-el-futbol-se-unen-contra-el-alzheimer" TargetMode="External"/><Relationship Id="rId130" Type="http://schemas.openxmlformats.org/officeDocument/2006/relationships/hyperlink" Target="http://www.futbolvsalzheimer.org.ar/" TargetMode="External"/><Relationship Id="rId135" Type="http://schemas.openxmlformats.org/officeDocument/2006/relationships/hyperlink" Target="https://vip.ejes.com/vdo3player.cfm?mediaurl=http%3A%2F%2Fejes%2Ecom%2FF5sQ8mkan2&amp;thumburl=http%3A%2F%2Fvip%2Eejes%2Ecom%2Fvideo%2F201909%2F21%2FV88668583%5F01%5Fsmall%2Ejpg" TargetMode="External"/><Relationship Id="rId143" Type="http://schemas.openxmlformats.org/officeDocument/2006/relationships/image" Target="media/image58.jpe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4.png"/><Relationship Id="rId18" Type="http://schemas.openxmlformats.org/officeDocument/2006/relationships/hyperlink" Target="https://www.alma-alzheimer.org.ar/es/" TargetMode="External"/><Relationship Id="rId39" Type="http://schemas.openxmlformats.org/officeDocument/2006/relationships/hyperlink" Target="http://www.futbolvsalzheimer.org.ar/" TargetMode="External"/><Relationship Id="rId109" Type="http://schemas.openxmlformats.org/officeDocument/2006/relationships/hyperlink" Target="https://www.lanacion.com.ar/deportes/la-pasion-vence-al-olvido-cuando-futbol-nid2289731" TargetMode="External"/><Relationship Id="rId34" Type="http://schemas.openxmlformats.org/officeDocument/2006/relationships/hyperlink" Target="https://elinformatorio.blogspot.com/2019/09/el-grafico-asociacion-alma-y-el-futbol.html?fbclid=IwAR1nUL-7lKnIwjoSOwHSUrrL6OLrbetso2ATHx3iNDGBsSi-6DHsqtterp0&amp;m=1" TargetMode="External"/><Relationship Id="rId50" Type="http://schemas.openxmlformats.org/officeDocument/2006/relationships/image" Target="media/image12.png"/><Relationship Id="rId55" Type="http://schemas.openxmlformats.org/officeDocument/2006/relationships/hyperlink" Target="http://estamosentrerios.com/2019/09/16/una-lucha-que-se-apoya-en-el-futbol-para-combatir-el-alzheimer/" TargetMode="External"/><Relationship Id="rId76" Type="http://schemas.openxmlformats.org/officeDocument/2006/relationships/hyperlink" Target="https://trivela.com.br/video-a-impressionante-forca-do-futebol-para-combater-e-vencer-o-alzheimer/" TargetMode="External"/><Relationship Id="rId97" Type="http://schemas.openxmlformats.org/officeDocument/2006/relationships/image" Target="media/image34.jpeg"/><Relationship Id="rId104" Type="http://schemas.openxmlformats.org/officeDocument/2006/relationships/hyperlink" Target="https://tn.com.ar/deportes/esencial/futbol-vs-alzheimer-la-pasion-vence-al-olvido_995725" TargetMode="External"/><Relationship Id="rId120" Type="http://schemas.openxmlformats.org/officeDocument/2006/relationships/hyperlink" Target="https://www.alma-alzheimer.org.ar/es/futbol-vs-alzheimer" TargetMode="External"/><Relationship Id="rId125" Type="http://schemas.openxmlformats.org/officeDocument/2006/relationships/hyperlink" Target="http://www.futbolvsalzheimer.org.ar/" TargetMode="External"/><Relationship Id="rId141" Type="http://schemas.openxmlformats.org/officeDocument/2006/relationships/image" Target="media/image56.jpeg"/><Relationship Id="rId146"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hyperlink" Target="https://argentina.as.com/argentina/2019/09/19/futbol/1568859509_527391.html" TargetMode="External"/><Relationship Id="rId92" Type="http://schemas.openxmlformats.org/officeDocument/2006/relationships/image" Target="media/image30.jpeg"/><Relationship Id="rId2" Type="http://schemas.openxmlformats.org/officeDocument/2006/relationships/styles" Target="styles.xml"/><Relationship Id="rId29" Type="http://schemas.openxmlformats.org/officeDocument/2006/relationships/hyperlink" Target="https://www.ambito.com/el-grafico-asociacion-alma-y-el-futbol-se-unen-contra-el-alzheimer-n5054870" TargetMode="External"/><Relationship Id="rId24" Type="http://schemas.openxmlformats.org/officeDocument/2006/relationships/image" Target="media/image7.png"/><Relationship Id="rId40" Type="http://schemas.openxmlformats.org/officeDocument/2006/relationships/hyperlink" Target="https://www.facebook.com/alzheimeralmabuenosaires/" TargetMode="External"/><Relationship Id="rId45" Type="http://schemas.openxmlformats.org/officeDocument/2006/relationships/hyperlink" Target="http://www.futbolvsalzheimer.org.ar/" TargetMode="External"/><Relationship Id="rId66" Type="http://schemas.openxmlformats.org/officeDocument/2006/relationships/image" Target="media/image19.png"/><Relationship Id="rId87" Type="http://schemas.openxmlformats.org/officeDocument/2006/relationships/hyperlink" Target="https://tercersector.org.ar/el-grafico-asociacion-alma-y-el-futbol-se-unen-contra-el-alzheimer/" TargetMode="External"/><Relationship Id="rId110" Type="http://schemas.openxmlformats.org/officeDocument/2006/relationships/image" Target="media/image40.jpeg"/><Relationship Id="rId115" Type="http://schemas.openxmlformats.org/officeDocument/2006/relationships/hyperlink" Target="https://www.clarin.com/sociedad/demuestran-hablar-futbol-puede-ayudar-ganarle-alzheimer_0_ttyrSFuF.html" TargetMode="External"/><Relationship Id="rId131" Type="http://schemas.openxmlformats.org/officeDocument/2006/relationships/image" Target="media/image49.jpeg"/><Relationship Id="rId136" Type="http://schemas.openxmlformats.org/officeDocument/2006/relationships/image" Target="media/image53.jpeg"/><Relationship Id="rId61" Type="http://schemas.openxmlformats.org/officeDocument/2006/relationships/image" Target="media/image17.png"/><Relationship Id="rId82" Type="http://schemas.openxmlformats.org/officeDocument/2006/relationships/image" Target="media/image25.png"/><Relationship Id="rId19" Type="http://schemas.openxmlformats.org/officeDocument/2006/relationships/hyperlink" Target="https://www.elgrafico.com.ar/" TargetMode="External"/><Relationship Id="rId14" Type="http://schemas.openxmlformats.org/officeDocument/2006/relationships/hyperlink" Target="https://www.elgrafico.com.ar/articulo/1088/34514/la-pasion-vence-al-olvido" TargetMode="External"/><Relationship Id="rId30" Type="http://schemas.openxmlformats.org/officeDocument/2006/relationships/hyperlink" Target="http://www.ambito.com/alzheimer-a5126700" TargetMode="External"/><Relationship Id="rId35" Type="http://schemas.openxmlformats.org/officeDocument/2006/relationships/hyperlink" Target="https://www.elgrafico.com.ar/articulo/1088/34514/la-pasion-vence-al-olvido" TargetMode="External"/><Relationship Id="rId56" Type="http://schemas.openxmlformats.org/officeDocument/2006/relationships/image" Target="media/image15.png"/><Relationship Id="rId77" Type="http://schemas.openxmlformats.org/officeDocument/2006/relationships/hyperlink" Target="https://www.alma-alzheimer.org.ar/images/futbolvsalzheimer/elgrafico-fva.pdf" TargetMode="External"/><Relationship Id="rId100" Type="http://schemas.openxmlformats.org/officeDocument/2006/relationships/image" Target="media/image35.png"/><Relationship Id="rId105" Type="http://schemas.openxmlformats.org/officeDocument/2006/relationships/image" Target="media/image38.png"/><Relationship Id="rId126" Type="http://schemas.openxmlformats.org/officeDocument/2006/relationships/image" Target="media/image47.png"/><Relationship Id="rId8" Type="http://schemas.openxmlformats.org/officeDocument/2006/relationships/image" Target="media/image2.jpeg"/><Relationship Id="rId51" Type="http://schemas.openxmlformats.org/officeDocument/2006/relationships/image" Target="media/image13.png"/><Relationship Id="rId72" Type="http://schemas.openxmlformats.org/officeDocument/2006/relationships/image" Target="media/image21.jpeg"/><Relationship Id="rId93" Type="http://schemas.openxmlformats.org/officeDocument/2006/relationships/image" Target="media/image31.png"/><Relationship Id="rId98" Type="http://schemas.openxmlformats.org/officeDocument/2006/relationships/hyperlink" Target="https://www.ole.com.ar/informacion-general/futbol-alzheimer-asociacion-alma_0_A87sObIW.html" TargetMode="External"/><Relationship Id="rId121" Type="http://schemas.openxmlformats.org/officeDocument/2006/relationships/image" Target="media/image46.png"/><Relationship Id="rId142" Type="http://schemas.openxmlformats.org/officeDocument/2006/relationships/image" Target="media/image57.jpeg"/></Relationships>
</file>

<file path=word/_rels/header1.xml.rels><?xml version="1.0" encoding="UTF-8" standalone="yes"?>
<Relationships xmlns="http://schemas.openxmlformats.org/package/2006/relationships"><Relationship Id="rId1" Type="http://schemas.openxmlformats.org/officeDocument/2006/relationships/image" Target="media/image5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342</TotalTime>
  <Pages>66</Pages>
  <Words>16700</Words>
  <Characters>91855</Characters>
  <Application>Microsoft Office Word</Application>
  <DocSecurity>0</DocSecurity>
  <Lines>765</Lines>
  <Paragraphs>216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108339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Damian Citterio</dc:creator>
  <cp:lastModifiedBy>Damian Citterio</cp:lastModifiedBy>
  <cp:revision>384</cp:revision>
  <dcterms:created xsi:type="dcterms:W3CDTF">2019-09-19T15:00:00Z</dcterms:created>
  <dcterms:modified xsi:type="dcterms:W3CDTF">2019-09-23T14:12:00Z</dcterms:modified>
</cp:coreProperties>
</file>